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BD1" w:rsidRPr="00C31345" w:rsidRDefault="00634BD1" w:rsidP="00634BD1">
      <w:pPr>
        <w:pStyle w:val="Titolo"/>
        <w:spacing w:line="278" w:lineRule="auto"/>
        <w:ind w:right="279"/>
        <w:jc w:val="right"/>
        <w:rPr>
          <w:rFonts w:ascii="Verdana" w:hAnsi="Verdana"/>
          <w:sz w:val="18"/>
          <w:szCs w:val="18"/>
        </w:rPr>
      </w:pPr>
      <w:r w:rsidRPr="00C31345">
        <w:rPr>
          <w:rFonts w:ascii="Verdana" w:hAnsi="Verdana"/>
          <w:sz w:val="18"/>
          <w:szCs w:val="18"/>
        </w:rPr>
        <w:t>Allegato</w:t>
      </w:r>
      <w:r w:rsidRPr="00C31345">
        <w:rPr>
          <w:rFonts w:ascii="Verdana" w:hAnsi="Verdana"/>
          <w:spacing w:val="-8"/>
          <w:sz w:val="18"/>
          <w:szCs w:val="18"/>
        </w:rPr>
        <w:t xml:space="preserve"> </w:t>
      </w:r>
      <w:r w:rsidR="00D63A48">
        <w:rPr>
          <w:rFonts w:ascii="Verdana" w:hAnsi="Verdana"/>
          <w:spacing w:val="-8"/>
          <w:sz w:val="18"/>
          <w:szCs w:val="18"/>
        </w:rPr>
        <w:t>A</w:t>
      </w:r>
    </w:p>
    <w:p w:rsidR="00634BD1" w:rsidRPr="00777DED" w:rsidRDefault="00634BD1">
      <w:pPr>
        <w:pStyle w:val="Titolo"/>
        <w:spacing w:line="278" w:lineRule="auto"/>
        <w:ind w:right="279"/>
        <w:rPr>
          <w:rFonts w:ascii="Verdana" w:hAnsi="Verdana"/>
          <w:sz w:val="18"/>
          <w:szCs w:val="18"/>
          <w:highlight w:val="yellow"/>
        </w:rPr>
      </w:pPr>
    </w:p>
    <w:p w:rsidR="009A17D2" w:rsidRDefault="00EA3900">
      <w:pPr>
        <w:pStyle w:val="Titolo"/>
        <w:spacing w:line="278" w:lineRule="auto"/>
        <w:ind w:right="279"/>
        <w:rPr>
          <w:rStyle w:val="Nessuno"/>
          <w:rFonts w:ascii="Verdana" w:eastAsia="Arial MT" w:hAnsi="Verdana"/>
          <w:caps/>
          <w:sz w:val="18"/>
          <w:szCs w:val="18"/>
        </w:rPr>
      </w:pPr>
      <w:r w:rsidRPr="00EA3900">
        <w:rPr>
          <w:rStyle w:val="Nessuno"/>
          <w:rFonts w:ascii="Verdana" w:eastAsia="Arial MT" w:hAnsi="Verdana"/>
          <w:caps/>
          <w:sz w:val="18"/>
          <w:szCs w:val="18"/>
        </w:rPr>
        <w:t>AVVISO DI MANIFESTAZIONE DI INTERESSE AI FINI DELL’INDIVIDUAZIONE DI OPERATORI ECONOMICI DA INVITARE ALLA RICHIESTA DI OFFERTA PER L’AGGIUDICAZIONE DEL SERVIZIO DI MANUTENZIONE CORRETTIVA DI ATTREZZATURE SANITARIE NON ELETTRIFICATE DELL'ASST MELEGNANO E DELLA MARTESANA.</w:t>
      </w:r>
    </w:p>
    <w:p w:rsidR="00EA3900" w:rsidRPr="00777DED" w:rsidRDefault="00EA3900">
      <w:pPr>
        <w:pStyle w:val="Titolo"/>
        <w:spacing w:line="278" w:lineRule="auto"/>
        <w:ind w:right="279"/>
        <w:rPr>
          <w:rFonts w:ascii="Verdana" w:hAnsi="Verdana"/>
          <w:sz w:val="18"/>
          <w:szCs w:val="18"/>
        </w:rPr>
      </w:pPr>
    </w:p>
    <w:p w:rsidR="009A17D2" w:rsidRPr="00777DED" w:rsidRDefault="009A17D2" w:rsidP="009A17D2">
      <w:pPr>
        <w:pStyle w:val="Titolo"/>
        <w:spacing w:before="0"/>
        <w:ind w:left="142"/>
        <w:jc w:val="center"/>
        <w:rPr>
          <w:rFonts w:ascii="Verdana" w:hAnsi="Verdana" w:cs="Arial"/>
          <w:color w:val="000000"/>
          <w:sz w:val="18"/>
          <w:szCs w:val="18"/>
        </w:rPr>
      </w:pPr>
      <w:r w:rsidRPr="00777DED">
        <w:rPr>
          <w:rFonts w:ascii="Verdana" w:hAnsi="Verdana"/>
          <w:sz w:val="18"/>
          <w:szCs w:val="18"/>
        </w:rPr>
        <w:t>ISTANZA</w:t>
      </w:r>
      <w:r w:rsidRPr="00777DED">
        <w:rPr>
          <w:rFonts w:ascii="Verdana" w:hAnsi="Verdana"/>
          <w:spacing w:val="-2"/>
          <w:sz w:val="18"/>
          <w:szCs w:val="18"/>
        </w:rPr>
        <w:t xml:space="preserve"> </w:t>
      </w:r>
      <w:r w:rsidRPr="00777DED">
        <w:rPr>
          <w:rFonts w:ascii="Verdana" w:hAnsi="Verdana"/>
          <w:sz w:val="18"/>
          <w:szCs w:val="18"/>
        </w:rPr>
        <w:t>DI</w:t>
      </w:r>
      <w:r w:rsidRPr="00777DED">
        <w:rPr>
          <w:rFonts w:ascii="Verdana" w:hAnsi="Verdana"/>
          <w:spacing w:val="-2"/>
          <w:sz w:val="18"/>
          <w:szCs w:val="18"/>
        </w:rPr>
        <w:t xml:space="preserve"> PARTECIPAZIONE </w:t>
      </w:r>
      <w:r w:rsidRPr="00777DED">
        <w:rPr>
          <w:rFonts w:ascii="Verdana" w:hAnsi="Verdana" w:cs="Arial"/>
          <w:color w:val="000000"/>
          <w:sz w:val="18"/>
          <w:szCs w:val="18"/>
        </w:rPr>
        <w:t xml:space="preserve">E DICHIARAZIONI EX ART. 94, 95, 98 </w:t>
      </w:r>
    </w:p>
    <w:p w:rsidR="00327068" w:rsidRPr="00777DED" w:rsidRDefault="009A17D2" w:rsidP="009A17D2">
      <w:pPr>
        <w:pStyle w:val="Titolo"/>
        <w:spacing w:before="0"/>
        <w:ind w:left="142"/>
        <w:jc w:val="center"/>
        <w:rPr>
          <w:rFonts w:ascii="Verdana" w:hAnsi="Verdana"/>
          <w:sz w:val="18"/>
          <w:szCs w:val="18"/>
        </w:rPr>
      </w:pPr>
      <w:r w:rsidRPr="00777DED">
        <w:rPr>
          <w:rFonts w:ascii="Verdana" w:hAnsi="Verdana" w:cs="Arial"/>
          <w:color w:val="000000"/>
          <w:sz w:val="18"/>
          <w:szCs w:val="18"/>
        </w:rPr>
        <w:t>E 100 DEL D. LGS. 36/2023 E EX ART. 53, COMMA 16-TER, DEL D. LGS. 165/2001</w:t>
      </w:r>
    </w:p>
    <w:p w:rsidR="00327068" w:rsidRPr="00777DED" w:rsidRDefault="00DB18DB">
      <w:pPr>
        <w:pStyle w:val="Corpotesto"/>
        <w:tabs>
          <w:tab w:val="left" w:pos="1399"/>
          <w:tab w:val="left" w:pos="3930"/>
          <w:tab w:val="left" w:pos="4113"/>
          <w:tab w:val="left" w:pos="5758"/>
          <w:tab w:val="left" w:pos="7161"/>
          <w:tab w:val="left" w:pos="7511"/>
          <w:tab w:val="left" w:pos="8799"/>
          <w:tab w:val="left" w:pos="9182"/>
        </w:tabs>
        <w:spacing w:before="225" w:line="271" w:lineRule="auto"/>
        <w:ind w:left="140" w:right="284"/>
        <w:jc w:val="both"/>
        <w:rPr>
          <w:rFonts w:ascii="Verdana" w:hAnsi="Verdana"/>
          <w:sz w:val="18"/>
          <w:szCs w:val="18"/>
        </w:rPr>
      </w:pPr>
      <w:r w:rsidRPr="00777DED">
        <w:rPr>
          <w:rFonts w:ascii="Verdana" w:hAnsi="Verdana"/>
          <w:color w:val="000009"/>
          <w:sz w:val="18"/>
          <w:szCs w:val="18"/>
        </w:rPr>
        <w:t xml:space="preserve">Il sottoscritto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rPr>
        <w:t xml:space="preserve">Cod. Fisc. </w:t>
      </w:r>
      <w:r w:rsidRPr="00777DED">
        <w:rPr>
          <w:rFonts w:ascii="Verdana" w:hAnsi="Verdana"/>
          <w:color w:val="000009"/>
          <w:sz w:val="18"/>
          <w:szCs w:val="18"/>
          <w:u w:val="single" w:color="000008"/>
        </w:rPr>
        <w:tab/>
      </w:r>
      <w:r w:rsidRPr="00777DED">
        <w:rPr>
          <w:rFonts w:ascii="Verdana" w:hAnsi="Verdana"/>
          <w:color w:val="000009"/>
          <w:sz w:val="18"/>
          <w:szCs w:val="18"/>
        </w:rPr>
        <w:t xml:space="preserve">nato a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rPr>
        <w:t>il</w:t>
      </w:r>
      <w:r w:rsidRPr="00777DED">
        <w:rPr>
          <w:rFonts w:ascii="Verdana" w:hAnsi="Verdana"/>
          <w:color w:val="000009"/>
          <w:spacing w:val="-7"/>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pacing w:val="-2"/>
          <w:sz w:val="18"/>
          <w:szCs w:val="18"/>
        </w:rPr>
        <w:t>e</w:t>
      </w:r>
      <w:r w:rsidRPr="00777DED">
        <w:rPr>
          <w:rFonts w:ascii="Verdana" w:hAnsi="Verdana"/>
          <w:color w:val="000009"/>
          <w:spacing w:val="-12"/>
          <w:sz w:val="18"/>
          <w:szCs w:val="18"/>
        </w:rPr>
        <w:t xml:space="preserve"> </w:t>
      </w:r>
      <w:r w:rsidRPr="00777DED">
        <w:rPr>
          <w:rFonts w:ascii="Verdana" w:hAnsi="Verdana"/>
          <w:color w:val="000009"/>
          <w:spacing w:val="-2"/>
          <w:sz w:val="18"/>
          <w:szCs w:val="18"/>
        </w:rPr>
        <w:t xml:space="preserve">residente </w:t>
      </w:r>
      <w:r w:rsidR="000624CD">
        <w:rPr>
          <w:rFonts w:ascii="Verdana" w:hAnsi="Verdana"/>
          <w:color w:val="000009"/>
          <w:sz w:val="18"/>
          <w:szCs w:val="18"/>
        </w:rPr>
        <w:t xml:space="preserve">a </w:t>
      </w:r>
      <w:proofErr w:type="gramStart"/>
      <w:r w:rsidR="000624CD">
        <w:rPr>
          <w:rFonts w:ascii="Verdana" w:hAnsi="Verdana"/>
          <w:color w:val="000009"/>
          <w:sz w:val="18"/>
          <w:szCs w:val="18"/>
        </w:rPr>
        <w:t>…….</w:t>
      </w:r>
      <w:proofErr w:type="gramEnd"/>
      <w:r w:rsidR="000624CD">
        <w:rPr>
          <w:rFonts w:ascii="Verdana" w:hAnsi="Verdana"/>
          <w:color w:val="000009"/>
          <w:sz w:val="18"/>
          <w:szCs w:val="18"/>
        </w:rPr>
        <w:t xml:space="preserve">.in </w:t>
      </w:r>
      <w:r w:rsidRPr="00777DED">
        <w:rPr>
          <w:rFonts w:ascii="Verdana" w:hAnsi="Verdana"/>
          <w:color w:val="000009"/>
          <w:spacing w:val="40"/>
          <w:sz w:val="18"/>
          <w:szCs w:val="18"/>
        </w:rPr>
        <w:t xml:space="preserve"> </w:t>
      </w:r>
      <w:r w:rsidRPr="00777DED">
        <w:rPr>
          <w:rFonts w:ascii="Verdana" w:hAnsi="Verdana"/>
          <w:color w:val="000009"/>
          <w:sz w:val="18"/>
          <w:szCs w:val="18"/>
        </w:rPr>
        <w:t>via</w:t>
      </w:r>
      <w:r w:rsidRPr="00777DED">
        <w:rPr>
          <w:rFonts w:ascii="Verdana" w:hAnsi="Verdana"/>
          <w:color w:val="000009"/>
          <w:spacing w:val="43"/>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z w:val="18"/>
          <w:szCs w:val="18"/>
        </w:rPr>
        <w:t xml:space="preserve"> ,</w:t>
      </w:r>
      <w:r w:rsidRPr="00777DED">
        <w:rPr>
          <w:rFonts w:ascii="Verdana" w:hAnsi="Verdana"/>
          <w:color w:val="000009"/>
          <w:spacing w:val="40"/>
          <w:sz w:val="18"/>
          <w:szCs w:val="18"/>
        </w:rPr>
        <w:t xml:space="preserve"> </w:t>
      </w:r>
      <w:r w:rsidRPr="00777DED">
        <w:rPr>
          <w:rFonts w:ascii="Verdana" w:hAnsi="Verdana"/>
          <w:color w:val="000009"/>
          <w:sz w:val="18"/>
          <w:szCs w:val="18"/>
        </w:rPr>
        <w:t>in</w:t>
      </w:r>
      <w:r w:rsidRPr="00777DED">
        <w:rPr>
          <w:rFonts w:ascii="Verdana" w:hAnsi="Verdana"/>
          <w:color w:val="000009"/>
          <w:spacing w:val="40"/>
          <w:sz w:val="18"/>
          <w:szCs w:val="18"/>
        </w:rPr>
        <w:t xml:space="preserve"> </w:t>
      </w:r>
      <w:r w:rsidRPr="00777DED">
        <w:rPr>
          <w:rFonts w:ascii="Verdana" w:hAnsi="Verdana"/>
          <w:color w:val="000009"/>
          <w:sz w:val="18"/>
          <w:szCs w:val="18"/>
        </w:rPr>
        <w:t>qualità</w:t>
      </w:r>
      <w:r w:rsidRPr="00777DED">
        <w:rPr>
          <w:rFonts w:ascii="Verdana" w:hAnsi="Verdana"/>
          <w:color w:val="000009"/>
          <w:spacing w:val="40"/>
          <w:sz w:val="18"/>
          <w:szCs w:val="18"/>
        </w:rPr>
        <w:t xml:space="preserve"> </w:t>
      </w:r>
      <w:r w:rsidRPr="00777DED">
        <w:rPr>
          <w:rFonts w:ascii="Verdana" w:hAnsi="Verdana"/>
          <w:color w:val="000009"/>
          <w:sz w:val="18"/>
          <w:szCs w:val="18"/>
        </w:rPr>
        <w:t>di</w:t>
      </w:r>
      <w:r w:rsidRPr="00777DED">
        <w:rPr>
          <w:rFonts w:ascii="Verdana" w:hAnsi="Verdana"/>
          <w:color w:val="000009"/>
          <w:spacing w:val="42"/>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rPr>
        <w:t xml:space="preserve"> ovvero</w:t>
      </w:r>
      <w:r w:rsidRPr="00777DED">
        <w:rPr>
          <w:rFonts w:ascii="Verdana" w:hAnsi="Verdana"/>
          <w:color w:val="000009"/>
          <w:spacing w:val="44"/>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pacing w:val="-14"/>
          <w:sz w:val="18"/>
          <w:szCs w:val="18"/>
        </w:rPr>
        <w:t xml:space="preserve"> </w:t>
      </w:r>
      <w:r w:rsidRPr="00777DED">
        <w:rPr>
          <w:rFonts w:ascii="Verdana" w:hAnsi="Verdana"/>
          <w:color w:val="000009"/>
          <w:sz w:val="18"/>
          <w:szCs w:val="18"/>
        </w:rPr>
        <w:t>giusta</w:t>
      </w:r>
    </w:p>
    <w:p w:rsidR="00327068" w:rsidRPr="00777DED" w:rsidRDefault="00DB18DB" w:rsidP="000624CD">
      <w:pPr>
        <w:pStyle w:val="Corpotesto"/>
        <w:tabs>
          <w:tab w:val="left" w:pos="1519"/>
          <w:tab w:val="left" w:pos="2586"/>
          <w:tab w:val="left" w:pos="5380"/>
          <w:tab w:val="left" w:pos="7003"/>
          <w:tab w:val="left" w:pos="8624"/>
          <w:tab w:val="left" w:pos="9817"/>
        </w:tabs>
        <w:spacing w:line="271" w:lineRule="auto"/>
        <w:ind w:left="140" w:right="244"/>
        <w:jc w:val="both"/>
        <w:rPr>
          <w:rFonts w:ascii="Verdana" w:hAnsi="Verdana"/>
          <w:sz w:val="18"/>
          <w:szCs w:val="18"/>
        </w:rPr>
      </w:pPr>
      <w:r w:rsidRPr="00777DED">
        <w:rPr>
          <w:rFonts w:ascii="Verdana" w:hAnsi="Verdana"/>
          <w:color w:val="000009"/>
          <w:sz w:val="18"/>
          <w:szCs w:val="18"/>
          <w:u w:val="single" w:color="000008"/>
        </w:rPr>
        <w:tab/>
      </w:r>
      <w:r w:rsidRPr="00777DED">
        <w:rPr>
          <w:rFonts w:ascii="Verdana" w:hAnsi="Verdana"/>
          <w:color w:val="000009"/>
          <w:sz w:val="18"/>
          <w:szCs w:val="18"/>
        </w:rPr>
        <w:t xml:space="preserve">(che si allega) dell'operatore economico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rPr>
        <w:t>co</w:t>
      </w:r>
      <w:r w:rsidR="000624CD">
        <w:rPr>
          <w:rFonts w:ascii="Verdana" w:hAnsi="Verdana"/>
          <w:color w:val="000009"/>
          <w:sz w:val="18"/>
          <w:szCs w:val="18"/>
        </w:rPr>
        <w:t>n sede</w:t>
      </w:r>
      <w:r w:rsidRPr="00777DED">
        <w:rPr>
          <w:rFonts w:ascii="Verdana" w:hAnsi="Verdana"/>
          <w:color w:val="000009"/>
          <w:sz w:val="18"/>
          <w:szCs w:val="18"/>
        </w:rPr>
        <w:t xml:space="preserve"> </w:t>
      </w:r>
      <w:r w:rsidR="000624CD">
        <w:rPr>
          <w:rFonts w:ascii="Verdana" w:hAnsi="Verdana"/>
          <w:color w:val="000009"/>
          <w:sz w:val="18"/>
          <w:szCs w:val="18"/>
        </w:rPr>
        <w:t>a</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rPr>
        <w:t xml:space="preserve"> </w:t>
      </w:r>
      <w:r w:rsidR="000624CD">
        <w:rPr>
          <w:rFonts w:ascii="Verdana" w:hAnsi="Verdana"/>
          <w:color w:val="000009"/>
          <w:sz w:val="18"/>
          <w:szCs w:val="18"/>
        </w:rPr>
        <w:t>in</w:t>
      </w:r>
      <w:r w:rsidRPr="00777DED">
        <w:rPr>
          <w:rFonts w:ascii="Verdana" w:hAnsi="Verdana"/>
          <w:color w:val="000009"/>
          <w:spacing w:val="40"/>
          <w:sz w:val="18"/>
          <w:szCs w:val="18"/>
        </w:rPr>
        <w:t xml:space="preserve"> </w:t>
      </w:r>
      <w:r w:rsidRPr="00777DED">
        <w:rPr>
          <w:rFonts w:ascii="Verdana" w:hAnsi="Verdana"/>
          <w:color w:val="000009"/>
          <w:sz w:val="18"/>
          <w:szCs w:val="18"/>
        </w:rPr>
        <w:t>via</w:t>
      </w:r>
      <w:r w:rsidRPr="00777DED">
        <w:rPr>
          <w:rFonts w:ascii="Verdana" w:hAnsi="Verdana"/>
          <w:color w:val="000009"/>
          <w:spacing w:val="82"/>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pacing w:val="80"/>
          <w:w w:val="150"/>
          <w:sz w:val="18"/>
          <w:szCs w:val="18"/>
        </w:rPr>
        <w:t xml:space="preserve"> </w:t>
      </w:r>
      <w:r w:rsidRPr="00777DED">
        <w:rPr>
          <w:rFonts w:ascii="Verdana" w:hAnsi="Verdana"/>
          <w:color w:val="000009"/>
          <w:sz w:val="18"/>
          <w:szCs w:val="18"/>
        </w:rPr>
        <w:t>P.</w:t>
      </w:r>
      <w:r w:rsidRPr="00777DED">
        <w:rPr>
          <w:rFonts w:ascii="Verdana" w:hAnsi="Verdana"/>
          <w:color w:val="000009"/>
          <w:spacing w:val="40"/>
          <w:sz w:val="18"/>
          <w:szCs w:val="18"/>
        </w:rPr>
        <w:t xml:space="preserve"> </w:t>
      </w:r>
      <w:r w:rsidRPr="00777DED">
        <w:rPr>
          <w:rFonts w:ascii="Verdana" w:hAnsi="Verdana"/>
          <w:color w:val="000009"/>
          <w:sz w:val="18"/>
          <w:szCs w:val="18"/>
        </w:rPr>
        <w:t>IVA</w:t>
      </w:r>
      <w:r w:rsidRPr="00777DED">
        <w:rPr>
          <w:rFonts w:ascii="Verdana" w:hAnsi="Verdana"/>
          <w:color w:val="000009"/>
          <w:spacing w:val="81"/>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z w:val="18"/>
          <w:szCs w:val="18"/>
        </w:rPr>
        <w:t>,</w:t>
      </w:r>
      <w:r w:rsidRPr="00777DED">
        <w:rPr>
          <w:rFonts w:ascii="Verdana" w:hAnsi="Verdana"/>
          <w:color w:val="000009"/>
          <w:spacing w:val="40"/>
          <w:sz w:val="18"/>
          <w:szCs w:val="18"/>
        </w:rPr>
        <w:t xml:space="preserve"> </w:t>
      </w:r>
      <w:r w:rsidRPr="00777DED">
        <w:rPr>
          <w:rFonts w:ascii="Verdana" w:hAnsi="Verdana"/>
          <w:color w:val="000009"/>
          <w:sz w:val="18"/>
          <w:szCs w:val="18"/>
        </w:rPr>
        <w:t>n.</w:t>
      </w:r>
      <w:r w:rsidRPr="00777DED">
        <w:rPr>
          <w:rFonts w:ascii="Verdana" w:hAnsi="Verdana"/>
          <w:color w:val="000009"/>
          <w:spacing w:val="40"/>
          <w:sz w:val="18"/>
          <w:szCs w:val="18"/>
        </w:rPr>
        <w:t xml:space="preserve"> </w:t>
      </w:r>
      <w:r w:rsidRPr="00777DED">
        <w:rPr>
          <w:rFonts w:ascii="Verdana" w:hAnsi="Verdana"/>
          <w:color w:val="000009"/>
          <w:sz w:val="18"/>
          <w:szCs w:val="18"/>
        </w:rPr>
        <w:t>di</w:t>
      </w:r>
      <w:r w:rsidRPr="00777DED">
        <w:rPr>
          <w:rFonts w:ascii="Verdana" w:hAnsi="Verdana"/>
          <w:color w:val="000009"/>
          <w:spacing w:val="40"/>
          <w:sz w:val="18"/>
          <w:szCs w:val="18"/>
        </w:rPr>
        <w:t xml:space="preserve"> </w:t>
      </w:r>
      <w:r w:rsidRPr="00777DED">
        <w:rPr>
          <w:rFonts w:ascii="Verdana" w:hAnsi="Verdana"/>
          <w:color w:val="000009"/>
          <w:sz w:val="18"/>
          <w:szCs w:val="18"/>
        </w:rPr>
        <w:t>telefono</w:t>
      </w:r>
      <w:r w:rsidRPr="00777DED">
        <w:rPr>
          <w:rFonts w:ascii="Verdana" w:hAnsi="Verdana"/>
          <w:color w:val="000009"/>
          <w:spacing w:val="82"/>
          <w:sz w:val="18"/>
          <w:szCs w:val="18"/>
        </w:rPr>
        <w:t xml:space="preserve"> </w:t>
      </w:r>
      <w:r w:rsidRPr="00777DED">
        <w:rPr>
          <w:rFonts w:ascii="Verdana" w:hAnsi="Verdana"/>
          <w:color w:val="000009"/>
          <w:sz w:val="18"/>
          <w:szCs w:val="18"/>
          <w:u w:val="single" w:color="000008"/>
        </w:rPr>
        <w:tab/>
      </w:r>
      <w:r w:rsidRPr="00777DED">
        <w:rPr>
          <w:rFonts w:ascii="Verdana" w:hAnsi="Verdana"/>
          <w:color w:val="000009"/>
          <w:sz w:val="18"/>
          <w:szCs w:val="18"/>
          <w:u w:val="single" w:color="000008"/>
        </w:rPr>
        <w:tab/>
      </w:r>
      <w:r w:rsidRPr="00777DED">
        <w:rPr>
          <w:rFonts w:ascii="Verdana" w:hAnsi="Verdana"/>
          <w:color w:val="000009"/>
          <w:sz w:val="18"/>
          <w:szCs w:val="18"/>
        </w:rPr>
        <w:t xml:space="preserve">, indirizzo e-mail </w:t>
      </w:r>
      <w:r w:rsidRPr="00777DED">
        <w:rPr>
          <w:rFonts w:ascii="Verdana" w:hAnsi="Verdana"/>
          <w:color w:val="000009"/>
          <w:sz w:val="18"/>
          <w:szCs w:val="18"/>
          <w:u w:val="single" w:color="000008"/>
        </w:rPr>
        <w:tab/>
      </w:r>
      <w:r w:rsidRPr="00777DED">
        <w:rPr>
          <w:rFonts w:ascii="Verdana" w:hAnsi="Verdana"/>
          <w:color w:val="000009"/>
          <w:sz w:val="18"/>
          <w:szCs w:val="18"/>
        </w:rPr>
        <w:t xml:space="preserve">, indirizzo PEC </w:t>
      </w:r>
      <w:r w:rsidRPr="00777DED">
        <w:rPr>
          <w:rFonts w:ascii="Verdana" w:hAnsi="Verdana"/>
          <w:color w:val="000009"/>
          <w:sz w:val="18"/>
          <w:szCs w:val="18"/>
          <w:u w:val="single" w:color="000008"/>
        </w:rPr>
        <w:tab/>
      </w:r>
      <w:r w:rsidRPr="00777DED">
        <w:rPr>
          <w:rFonts w:ascii="Verdana" w:hAnsi="Verdana"/>
          <w:color w:val="000009"/>
          <w:sz w:val="18"/>
          <w:szCs w:val="18"/>
        </w:rPr>
        <w:t xml:space="preserve">, sotto la propria </w:t>
      </w:r>
      <w:r w:rsidRPr="00777DED">
        <w:rPr>
          <w:rFonts w:ascii="Verdana" w:hAnsi="Verdana"/>
          <w:color w:val="000009"/>
          <w:spacing w:val="-2"/>
          <w:sz w:val="18"/>
          <w:szCs w:val="18"/>
        </w:rPr>
        <w:t>responsabilità:</w:t>
      </w:r>
    </w:p>
    <w:p w:rsidR="00327068" w:rsidRPr="00777DED" w:rsidRDefault="00DB18DB" w:rsidP="00634BD1">
      <w:pPr>
        <w:pStyle w:val="Paragrafoelenco"/>
        <w:numPr>
          <w:ilvl w:val="0"/>
          <w:numId w:val="5"/>
        </w:numPr>
        <w:tabs>
          <w:tab w:val="left" w:pos="142"/>
          <w:tab w:val="left" w:pos="284"/>
        </w:tabs>
        <w:spacing w:line="271" w:lineRule="auto"/>
        <w:ind w:left="284" w:right="284" w:hanging="142"/>
        <w:rPr>
          <w:rFonts w:ascii="Verdana" w:hAnsi="Verdana"/>
          <w:sz w:val="18"/>
          <w:szCs w:val="18"/>
        </w:rPr>
      </w:pPr>
      <w:r w:rsidRPr="00777DED">
        <w:rPr>
          <w:rFonts w:ascii="Verdana" w:hAnsi="Verdana"/>
          <w:color w:val="000009"/>
          <w:sz w:val="18"/>
          <w:szCs w:val="18"/>
        </w:rPr>
        <w:t>consapevole</w:t>
      </w:r>
      <w:r w:rsidRPr="00777DED">
        <w:rPr>
          <w:rFonts w:ascii="Verdana" w:hAnsi="Verdana"/>
          <w:color w:val="000009"/>
          <w:spacing w:val="-8"/>
          <w:sz w:val="18"/>
          <w:szCs w:val="18"/>
        </w:rPr>
        <w:t xml:space="preserve"> </w:t>
      </w:r>
      <w:r w:rsidRPr="00777DED">
        <w:rPr>
          <w:rFonts w:ascii="Verdana" w:hAnsi="Verdana"/>
          <w:color w:val="000009"/>
          <w:sz w:val="18"/>
          <w:szCs w:val="18"/>
        </w:rPr>
        <w:t>ai</w:t>
      </w:r>
      <w:r w:rsidRPr="00777DED">
        <w:rPr>
          <w:rFonts w:ascii="Verdana" w:hAnsi="Verdana"/>
          <w:color w:val="000009"/>
          <w:spacing w:val="-9"/>
          <w:sz w:val="18"/>
          <w:szCs w:val="18"/>
        </w:rPr>
        <w:t xml:space="preserve"> </w:t>
      </w:r>
      <w:r w:rsidRPr="00777DED">
        <w:rPr>
          <w:rFonts w:ascii="Verdana" w:hAnsi="Verdana"/>
          <w:color w:val="000009"/>
          <w:sz w:val="18"/>
          <w:szCs w:val="18"/>
        </w:rPr>
        <w:t>sensi</w:t>
      </w:r>
      <w:r w:rsidRPr="00777DED">
        <w:rPr>
          <w:rFonts w:ascii="Verdana" w:hAnsi="Verdana"/>
          <w:color w:val="000009"/>
          <w:spacing w:val="-9"/>
          <w:sz w:val="18"/>
          <w:szCs w:val="18"/>
        </w:rPr>
        <w:t xml:space="preserve"> </w:t>
      </w:r>
      <w:r w:rsidRPr="00777DED">
        <w:rPr>
          <w:rFonts w:ascii="Verdana" w:hAnsi="Verdana"/>
          <w:color w:val="000009"/>
          <w:sz w:val="18"/>
          <w:szCs w:val="18"/>
        </w:rPr>
        <w:t>e</w:t>
      </w:r>
      <w:r w:rsidRPr="00777DED">
        <w:rPr>
          <w:rFonts w:ascii="Verdana" w:hAnsi="Verdana"/>
          <w:color w:val="000009"/>
          <w:spacing w:val="-8"/>
          <w:sz w:val="18"/>
          <w:szCs w:val="18"/>
        </w:rPr>
        <w:t xml:space="preserve"> </w:t>
      </w:r>
      <w:r w:rsidRPr="00777DED">
        <w:rPr>
          <w:rFonts w:ascii="Verdana" w:hAnsi="Verdana"/>
          <w:color w:val="000009"/>
          <w:sz w:val="18"/>
          <w:szCs w:val="18"/>
        </w:rPr>
        <w:t>per</w:t>
      </w:r>
      <w:r w:rsidRPr="00777DED">
        <w:rPr>
          <w:rFonts w:ascii="Verdana" w:hAnsi="Verdana"/>
          <w:color w:val="000009"/>
          <w:spacing w:val="-7"/>
          <w:sz w:val="18"/>
          <w:szCs w:val="18"/>
        </w:rPr>
        <w:t xml:space="preserve"> </w:t>
      </w:r>
      <w:r w:rsidRPr="00777DED">
        <w:rPr>
          <w:rFonts w:ascii="Verdana" w:hAnsi="Verdana"/>
          <w:color w:val="000009"/>
          <w:sz w:val="18"/>
          <w:szCs w:val="18"/>
        </w:rPr>
        <w:t>gli</w:t>
      </w:r>
      <w:r w:rsidRPr="00777DED">
        <w:rPr>
          <w:rFonts w:ascii="Verdana" w:hAnsi="Verdana"/>
          <w:color w:val="000009"/>
          <w:spacing w:val="-9"/>
          <w:sz w:val="18"/>
          <w:szCs w:val="18"/>
        </w:rPr>
        <w:t xml:space="preserve"> </w:t>
      </w:r>
      <w:r w:rsidRPr="00777DED">
        <w:rPr>
          <w:rFonts w:ascii="Verdana" w:hAnsi="Verdana"/>
          <w:color w:val="000009"/>
          <w:sz w:val="18"/>
          <w:szCs w:val="18"/>
        </w:rPr>
        <w:t>effetti</w:t>
      </w:r>
      <w:r w:rsidRPr="00777DED">
        <w:rPr>
          <w:rFonts w:ascii="Verdana" w:hAnsi="Verdana"/>
          <w:color w:val="000009"/>
          <w:spacing w:val="-9"/>
          <w:sz w:val="18"/>
          <w:szCs w:val="18"/>
        </w:rPr>
        <w:t xml:space="preserve"> </w:t>
      </w:r>
      <w:r w:rsidRPr="00777DED">
        <w:rPr>
          <w:rFonts w:ascii="Verdana" w:hAnsi="Verdana"/>
          <w:color w:val="000009"/>
          <w:sz w:val="18"/>
          <w:szCs w:val="18"/>
        </w:rPr>
        <w:t>dell’art.76</w:t>
      </w:r>
      <w:r w:rsidRPr="00777DED">
        <w:rPr>
          <w:rFonts w:ascii="Verdana" w:hAnsi="Verdana"/>
          <w:color w:val="000009"/>
          <w:spacing w:val="-8"/>
          <w:sz w:val="18"/>
          <w:szCs w:val="18"/>
        </w:rPr>
        <w:t xml:space="preserve"> </w:t>
      </w:r>
      <w:r w:rsidRPr="00777DED">
        <w:rPr>
          <w:rFonts w:ascii="Verdana" w:hAnsi="Verdana"/>
          <w:color w:val="000009"/>
          <w:sz w:val="18"/>
          <w:szCs w:val="18"/>
        </w:rPr>
        <w:t>del</w:t>
      </w:r>
      <w:r w:rsidRPr="00777DED">
        <w:rPr>
          <w:rFonts w:ascii="Verdana" w:hAnsi="Verdana"/>
          <w:color w:val="000009"/>
          <w:spacing w:val="-9"/>
          <w:sz w:val="18"/>
          <w:szCs w:val="18"/>
        </w:rPr>
        <w:t xml:space="preserve"> </w:t>
      </w:r>
      <w:r w:rsidRPr="00777DED">
        <w:rPr>
          <w:rFonts w:ascii="Verdana" w:hAnsi="Verdana"/>
          <w:color w:val="000009"/>
          <w:sz w:val="18"/>
          <w:szCs w:val="18"/>
        </w:rPr>
        <w:t>D.P.R.</w:t>
      </w:r>
      <w:r w:rsidRPr="00777DED">
        <w:rPr>
          <w:rFonts w:ascii="Verdana" w:hAnsi="Verdana"/>
          <w:color w:val="000009"/>
          <w:spacing w:val="-8"/>
          <w:sz w:val="18"/>
          <w:szCs w:val="18"/>
        </w:rPr>
        <w:t xml:space="preserve"> </w:t>
      </w:r>
      <w:r w:rsidRPr="00777DED">
        <w:rPr>
          <w:rFonts w:ascii="Verdana" w:hAnsi="Verdana"/>
          <w:color w:val="000009"/>
          <w:sz w:val="18"/>
          <w:szCs w:val="18"/>
        </w:rPr>
        <w:t>445/2000</w:t>
      </w:r>
      <w:r w:rsidRPr="00777DED">
        <w:rPr>
          <w:rFonts w:ascii="Verdana" w:hAnsi="Verdana"/>
          <w:color w:val="000009"/>
          <w:spacing w:val="-6"/>
          <w:sz w:val="18"/>
          <w:szCs w:val="18"/>
        </w:rPr>
        <w:t xml:space="preserve"> </w:t>
      </w:r>
      <w:r w:rsidRPr="00777DED">
        <w:rPr>
          <w:rFonts w:ascii="Verdana" w:hAnsi="Verdana"/>
          <w:color w:val="000009"/>
          <w:sz w:val="18"/>
          <w:szCs w:val="18"/>
        </w:rPr>
        <w:t>della</w:t>
      </w:r>
      <w:r w:rsidRPr="00777DED">
        <w:rPr>
          <w:rFonts w:ascii="Verdana" w:hAnsi="Verdana"/>
          <w:color w:val="000009"/>
          <w:spacing w:val="-8"/>
          <w:sz w:val="18"/>
          <w:szCs w:val="18"/>
        </w:rPr>
        <w:t xml:space="preserve"> </w:t>
      </w:r>
      <w:r w:rsidRPr="00777DED">
        <w:rPr>
          <w:rFonts w:ascii="Verdana" w:hAnsi="Verdana"/>
          <w:color w:val="000009"/>
          <w:sz w:val="18"/>
          <w:szCs w:val="18"/>
        </w:rPr>
        <w:t>responsabilità</w:t>
      </w:r>
      <w:r w:rsidRPr="00777DED">
        <w:rPr>
          <w:rFonts w:ascii="Verdana" w:hAnsi="Verdana"/>
          <w:color w:val="000009"/>
          <w:spacing w:val="-6"/>
          <w:sz w:val="18"/>
          <w:szCs w:val="18"/>
        </w:rPr>
        <w:t xml:space="preserve"> </w:t>
      </w:r>
      <w:r w:rsidRPr="00777DED">
        <w:rPr>
          <w:rFonts w:ascii="Verdana" w:hAnsi="Verdana"/>
          <w:color w:val="000009"/>
          <w:sz w:val="18"/>
          <w:szCs w:val="18"/>
        </w:rPr>
        <w:t>e</w:t>
      </w:r>
      <w:r w:rsidRPr="00777DED">
        <w:rPr>
          <w:rFonts w:ascii="Verdana" w:hAnsi="Verdana"/>
          <w:color w:val="000009"/>
          <w:spacing w:val="-8"/>
          <w:sz w:val="18"/>
          <w:szCs w:val="18"/>
        </w:rPr>
        <w:t xml:space="preserve"> </w:t>
      </w:r>
      <w:r w:rsidRPr="00777DED">
        <w:rPr>
          <w:rFonts w:ascii="Verdana" w:hAnsi="Verdana"/>
          <w:color w:val="000009"/>
          <w:sz w:val="18"/>
          <w:szCs w:val="18"/>
        </w:rPr>
        <w:t>delle</w:t>
      </w:r>
      <w:r w:rsidRPr="00777DED">
        <w:rPr>
          <w:rFonts w:ascii="Verdana" w:hAnsi="Verdana"/>
          <w:color w:val="000009"/>
          <w:spacing w:val="-8"/>
          <w:sz w:val="18"/>
          <w:szCs w:val="18"/>
        </w:rPr>
        <w:t xml:space="preserve"> </w:t>
      </w:r>
      <w:r w:rsidRPr="00777DED">
        <w:rPr>
          <w:rFonts w:ascii="Verdana" w:hAnsi="Verdana"/>
          <w:color w:val="000009"/>
          <w:sz w:val="18"/>
          <w:szCs w:val="18"/>
        </w:rPr>
        <w:t>conseguenze civili</w:t>
      </w:r>
      <w:r w:rsidRPr="00777DED">
        <w:rPr>
          <w:rFonts w:ascii="Verdana" w:hAnsi="Verdana"/>
          <w:color w:val="000009"/>
          <w:spacing w:val="-11"/>
          <w:sz w:val="18"/>
          <w:szCs w:val="18"/>
        </w:rPr>
        <w:t xml:space="preserve"> </w:t>
      </w:r>
      <w:r w:rsidRPr="00777DED">
        <w:rPr>
          <w:rFonts w:ascii="Verdana" w:hAnsi="Verdana"/>
          <w:color w:val="000009"/>
          <w:sz w:val="18"/>
          <w:szCs w:val="18"/>
        </w:rPr>
        <w:t>e</w:t>
      </w:r>
      <w:r w:rsidRPr="00777DED">
        <w:rPr>
          <w:rFonts w:ascii="Verdana" w:hAnsi="Verdana"/>
          <w:color w:val="000009"/>
          <w:spacing w:val="-8"/>
          <w:sz w:val="18"/>
          <w:szCs w:val="18"/>
        </w:rPr>
        <w:t xml:space="preserve"> </w:t>
      </w:r>
      <w:r w:rsidRPr="00777DED">
        <w:rPr>
          <w:rFonts w:ascii="Verdana" w:hAnsi="Verdana"/>
          <w:color w:val="000009"/>
          <w:sz w:val="18"/>
          <w:szCs w:val="18"/>
        </w:rPr>
        <w:t>penali</w:t>
      </w:r>
      <w:r w:rsidRPr="00777DED">
        <w:rPr>
          <w:rFonts w:ascii="Verdana" w:hAnsi="Verdana"/>
          <w:color w:val="000009"/>
          <w:spacing w:val="-11"/>
          <w:sz w:val="18"/>
          <w:szCs w:val="18"/>
        </w:rPr>
        <w:t xml:space="preserve"> </w:t>
      </w:r>
      <w:r w:rsidRPr="00777DED">
        <w:rPr>
          <w:rFonts w:ascii="Verdana" w:hAnsi="Verdana"/>
          <w:color w:val="000009"/>
          <w:sz w:val="18"/>
          <w:szCs w:val="18"/>
        </w:rPr>
        <w:t>previste</w:t>
      </w:r>
      <w:r w:rsidRPr="00777DED">
        <w:rPr>
          <w:rFonts w:ascii="Verdana" w:hAnsi="Verdana"/>
          <w:color w:val="000009"/>
          <w:spacing w:val="-11"/>
          <w:sz w:val="18"/>
          <w:szCs w:val="18"/>
        </w:rPr>
        <w:t xml:space="preserve"> </w:t>
      </w:r>
      <w:r w:rsidRPr="00777DED">
        <w:rPr>
          <w:rFonts w:ascii="Verdana" w:hAnsi="Verdana"/>
          <w:color w:val="000009"/>
          <w:sz w:val="18"/>
          <w:szCs w:val="18"/>
        </w:rPr>
        <w:t>in</w:t>
      </w:r>
      <w:r w:rsidRPr="00777DED">
        <w:rPr>
          <w:rFonts w:ascii="Verdana" w:hAnsi="Verdana"/>
          <w:color w:val="000009"/>
          <w:spacing w:val="-10"/>
          <w:sz w:val="18"/>
          <w:szCs w:val="18"/>
        </w:rPr>
        <w:t xml:space="preserve"> </w:t>
      </w:r>
      <w:r w:rsidRPr="00777DED">
        <w:rPr>
          <w:rFonts w:ascii="Verdana" w:hAnsi="Verdana"/>
          <w:color w:val="000009"/>
          <w:sz w:val="18"/>
          <w:szCs w:val="18"/>
        </w:rPr>
        <w:t>caso</w:t>
      </w:r>
      <w:r w:rsidRPr="00777DED">
        <w:rPr>
          <w:rFonts w:ascii="Verdana" w:hAnsi="Verdana"/>
          <w:color w:val="000009"/>
          <w:spacing w:val="-10"/>
          <w:sz w:val="18"/>
          <w:szCs w:val="18"/>
        </w:rPr>
        <w:t xml:space="preserve"> </w:t>
      </w:r>
      <w:r w:rsidRPr="00777DED">
        <w:rPr>
          <w:rFonts w:ascii="Verdana" w:hAnsi="Verdana"/>
          <w:color w:val="000009"/>
          <w:sz w:val="18"/>
          <w:szCs w:val="18"/>
        </w:rPr>
        <w:t>di</w:t>
      </w:r>
      <w:r w:rsidRPr="00777DED">
        <w:rPr>
          <w:rFonts w:ascii="Verdana" w:hAnsi="Verdana"/>
          <w:color w:val="000009"/>
          <w:spacing w:val="-11"/>
          <w:sz w:val="18"/>
          <w:szCs w:val="18"/>
        </w:rPr>
        <w:t xml:space="preserve"> </w:t>
      </w:r>
      <w:r w:rsidRPr="00777DED">
        <w:rPr>
          <w:rFonts w:ascii="Verdana" w:hAnsi="Verdana"/>
          <w:color w:val="000009"/>
          <w:sz w:val="18"/>
          <w:szCs w:val="18"/>
        </w:rPr>
        <w:t>rilascio</w:t>
      </w:r>
      <w:r w:rsidRPr="00777DED">
        <w:rPr>
          <w:rFonts w:ascii="Verdana" w:hAnsi="Verdana"/>
          <w:color w:val="000009"/>
          <w:spacing w:val="-10"/>
          <w:sz w:val="18"/>
          <w:szCs w:val="18"/>
        </w:rPr>
        <w:t xml:space="preserve"> </w:t>
      </w:r>
      <w:r w:rsidRPr="00777DED">
        <w:rPr>
          <w:rFonts w:ascii="Verdana" w:hAnsi="Verdana"/>
          <w:color w:val="000009"/>
          <w:sz w:val="18"/>
          <w:szCs w:val="18"/>
        </w:rPr>
        <w:t>di</w:t>
      </w:r>
      <w:r w:rsidRPr="00777DED">
        <w:rPr>
          <w:rFonts w:ascii="Verdana" w:hAnsi="Verdana"/>
          <w:color w:val="000009"/>
          <w:spacing w:val="-11"/>
          <w:sz w:val="18"/>
          <w:szCs w:val="18"/>
        </w:rPr>
        <w:t xml:space="preserve"> </w:t>
      </w:r>
      <w:r w:rsidRPr="00777DED">
        <w:rPr>
          <w:rFonts w:ascii="Verdana" w:hAnsi="Verdana"/>
          <w:color w:val="000009"/>
          <w:sz w:val="18"/>
          <w:szCs w:val="18"/>
        </w:rPr>
        <w:t>dichiarazioni</w:t>
      </w:r>
      <w:r w:rsidRPr="00777DED">
        <w:rPr>
          <w:rFonts w:ascii="Verdana" w:hAnsi="Verdana"/>
          <w:color w:val="000009"/>
          <w:spacing w:val="-11"/>
          <w:sz w:val="18"/>
          <w:szCs w:val="18"/>
        </w:rPr>
        <w:t xml:space="preserve"> </w:t>
      </w:r>
      <w:r w:rsidRPr="00777DED">
        <w:rPr>
          <w:rFonts w:ascii="Verdana" w:hAnsi="Verdana"/>
          <w:color w:val="000009"/>
          <w:sz w:val="18"/>
          <w:szCs w:val="18"/>
        </w:rPr>
        <w:t>mendaci</w:t>
      </w:r>
      <w:r w:rsidRPr="00777DED">
        <w:rPr>
          <w:rFonts w:ascii="Verdana" w:hAnsi="Verdana"/>
          <w:color w:val="000009"/>
          <w:spacing w:val="-11"/>
          <w:sz w:val="18"/>
          <w:szCs w:val="18"/>
        </w:rPr>
        <w:t xml:space="preserve"> </w:t>
      </w:r>
      <w:r w:rsidRPr="00777DED">
        <w:rPr>
          <w:rFonts w:ascii="Verdana" w:hAnsi="Verdana"/>
          <w:color w:val="000009"/>
          <w:sz w:val="18"/>
          <w:szCs w:val="18"/>
        </w:rPr>
        <w:t>e/o</w:t>
      </w:r>
      <w:r w:rsidRPr="00777DED">
        <w:rPr>
          <w:rFonts w:ascii="Verdana" w:hAnsi="Verdana"/>
          <w:color w:val="000009"/>
          <w:spacing w:val="-11"/>
          <w:sz w:val="18"/>
          <w:szCs w:val="18"/>
        </w:rPr>
        <w:t xml:space="preserve"> </w:t>
      </w:r>
      <w:r w:rsidRPr="00777DED">
        <w:rPr>
          <w:rFonts w:ascii="Verdana" w:hAnsi="Verdana"/>
          <w:color w:val="000009"/>
          <w:sz w:val="18"/>
          <w:szCs w:val="18"/>
        </w:rPr>
        <w:t>formazione</w:t>
      </w:r>
      <w:r w:rsidRPr="00777DED">
        <w:rPr>
          <w:rFonts w:ascii="Verdana" w:hAnsi="Verdana"/>
          <w:color w:val="000009"/>
          <w:spacing w:val="-10"/>
          <w:sz w:val="18"/>
          <w:szCs w:val="18"/>
        </w:rPr>
        <w:t xml:space="preserve"> </w:t>
      </w:r>
      <w:r w:rsidRPr="00777DED">
        <w:rPr>
          <w:rFonts w:ascii="Verdana" w:hAnsi="Verdana"/>
          <w:color w:val="000009"/>
          <w:sz w:val="18"/>
          <w:szCs w:val="18"/>
        </w:rPr>
        <w:t>di</w:t>
      </w:r>
      <w:r w:rsidRPr="00777DED">
        <w:rPr>
          <w:rFonts w:ascii="Verdana" w:hAnsi="Verdana"/>
          <w:color w:val="000009"/>
          <w:spacing w:val="-9"/>
          <w:sz w:val="18"/>
          <w:szCs w:val="18"/>
        </w:rPr>
        <w:t xml:space="preserve"> </w:t>
      </w:r>
      <w:r w:rsidRPr="00777DED">
        <w:rPr>
          <w:rFonts w:ascii="Verdana" w:hAnsi="Verdana"/>
          <w:color w:val="000009"/>
          <w:sz w:val="18"/>
          <w:szCs w:val="18"/>
        </w:rPr>
        <w:t>atti</w:t>
      </w:r>
      <w:r w:rsidRPr="00777DED">
        <w:rPr>
          <w:rFonts w:ascii="Verdana" w:hAnsi="Verdana"/>
          <w:color w:val="000009"/>
          <w:spacing w:val="-11"/>
          <w:sz w:val="18"/>
          <w:szCs w:val="18"/>
        </w:rPr>
        <w:t xml:space="preserve"> </w:t>
      </w:r>
      <w:r w:rsidRPr="00777DED">
        <w:rPr>
          <w:rFonts w:ascii="Verdana" w:hAnsi="Verdana"/>
          <w:color w:val="000009"/>
          <w:sz w:val="18"/>
          <w:szCs w:val="18"/>
        </w:rPr>
        <w:t>falsi</w:t>
      </w:r>
      <w:r w:rsidRPr="00777DED">
        <w:rPr>
          <w:rFonts w:ascii="Verdana" w:hAnsi="Verdana"/>
          <w:color w:val="000009"/>
          <w:spacing w:val="-11"/>
          <w:sz w:val="18"/>
          <w:szCs w:val="18"/>
        </w:rPr>
        <w:t xml:space="preserve"> </w:t>
      </w:r>
      <w:r w:rsidRPr="00777DED">
        <w:rPr>
          <w:rFonts w:ascii="Verdana" w:hAnsi="Verdana"/>
          <w:color w:val="000009"/>
          <w:sz w:val="18"/>
          <w:szCs w:val="18"/>
        </w:rPr>
        <w:t>e/o</w:t>
      </w:r>
      <w:r w:rsidRPr="00777DED">
        <w:rPr>
          <w:rFonts w:ascii="Verdana" w:hAnsi="Verdana"/>
          <w:color w:val="000009"/>
          <w:spacing w:val="-10"/>
          <w:sz w:val="18"/>
          <w:szCs w:val="18"/>
        </w:rPr>
        <w:t xml:space="preserve"> </w:t>
      </w:r>
      <w:r w:rsidRPr="00777DED">
        <w:rPr>
          <w:rFonts w:ascii="Verdana" w:hAnsi="Verdana"/>
          <w:color w:val="000009"/>
          <w:sz w:val="18"/>
          <w:szCs w:val="18"/>
        </w:rPr>
        <w:t>uso</w:t>
      </w:r>
      <w:r w:rsidRPr="00777DED">
        <w:rPr>
          <w:rFonts w:ascii="Verdana" w:hAnsi="Verdana"/>
          <w:color w:val="000009"/>
          <w:spacing w:val="-10"/>
          <w:sz w:val="18"/>
          <w:szCs w:val="18"/>
        </w:rPr>
        <w:t xml:space="preserve"> </w:t>
      </w:r>
      <w:r w:rsidRPr="00777DED">
        <w:rPr>
          <w:rFonts w:ascii="Verdana" w:hAnsi="Verdana"/>
          <w:color w:val="000009"/>
          <w:sz w:val="18"/>
          <w:szCs w:val="18"/>
        </w:rPr>
        <w:t>degli</w:t>
      </w:r>
      <w:r w:rsidRPr="00777DED">
        <w:rPr>
          <w:rFonts w:ascii="Verdana" w:hAnsi="Verdana"/>
          <w:color w:val="000009"/>
          <w:spacing w:val="-11"/>
          <w:sz w:val="18"/>
          <w:szCs w:val="18"/>
        </w:rPr>
        <w:t xml:space="preserve"> </w:t>
      </w:r>
      <w:r w:rsidRPr="00777DED">
        <w:rPr>
          <w:rFonts w:ascii="Verdana" w:hAnsi="Verdana"/>
          <w:color w:val="000009"/>
          <w:sz w:val="18"/>
          <w:szCs w:val="18"/>
        </w:rPr>
        <w:t>stessi;</w:t>
      </w:r>
    </w:p>
    <w:p w:rsidR="00327068" w:rsidRPr="00777DED" w:rsidRDefault="00DB18DB" w:rsidP="00FF6E5D">
      <w:pPr>
        <w:pStyle w:val="Paragrafoelenco"/>
        <w:numPr>
          <w:ilvl w:val="0"/>
          <w:numId w:val="5"/>
        </w:numPr>
        <w:tabs>
          <w:tab w:val="left" w:pos="142"/>
          <w:tab w:val="left" w:pos="284"/>
        </w:tabs>
        <w:spacing w:before="0" w:line="271" w:lineRule="auto"/>
        <w:ind w:left="284" w:right="284" w:hanging="142"/>
        <w:rPr>
          <w:rFonts w:ascii="Verdana" w:hAnsi="Verdana"/>
          <w:sz w:val="18"/>
          <w:szCs w:val="18"/>
        </w:rPr>
      </w:pPr>
      <w:r w:rsidRPr="00777DED">
        <w:rPr>
          <w:rFonts w:ascii="Verdana" w:hAnsi="Verdana"/>
          <w:color w:val="000009"/>
          <w:sz w:val="18"/>
          <w:szCs w:val="18"/>
        </w:rPr>
        <w:t>consapevole</w:t>
      </w:r>
      <w:r w:rsidRPr="00777DED">
        <w:rPr>
          <w:rFonts w:ascii="Verdana" w:hAnsi="Verdana"/>
          <w:color w:val="000009"/>
          <w:spacing w:val="-8"/>
          <w:sz w:val="18"/>
          <w:szCs w:val="18"/>
        </w:rPr>
        <w:t xml:space="preserve"> </w:t>
      </w:r>
      <w:r w:rsidRPr="00777DED">
        <w:rPr>
          <w:rFonts w:ascii="Verdana" w:hAnsi="Verdana"/>
          <w:color w:val="000009"/>
          <w:sz w:val="18"/>
          <w:szCs w:val="18"/>
        </w:rPr>
        <w:t>che,</w:t>
      </w:r>
      <w:r w:rsidRPr="00777DED">
        <w:rPr>
          <w:rFonts w:ascii="Verdana" w:hAnsi="Verdana"/>
          <w:color w:val="000009"/>
          <w:spacing w:val="-8"/>
          <w:sz w:val="18"/>
          <w:szCs w:val="18"/>
        </w:rPr>
        <w:t xml:space="preserve"> </w:t>
      </w:r>
      <w:r w:rsidRPr="00777DED">
        <w:rPr>
          <w:rFonts w:ascii="Verdana" w:hAnsi="Verdana"/>
          <w:color w:val="000009"/>
          <w:sz w:val="18"/>
          <w:szCs w:val="18"/>
        </w:rPr>
        <w:t>qualora</w:t>
      </w:r>
      <w:r w:rsidRPr="00777DED">
        <w:rPr>
          <w:rFonts w:ascii="Verdana" w:hAnsi="Verdana"/>
          <w:color w:val="000009"/>
          <w:spacing w:val="-5"/>
          <w:sz w:val="18"/>
          <w:szCs w:val="18"/>
        </w:rPr>
        <w:t xml:space="preserve"> </w:t>
      </w:r>
      <w:r w:rsidRPr="00777DED">
        <w:rPr>
          <w:rFonts w:ascii="Verdana" w:hAnsi="Verdana"/>
          <w:color w:val="000009"/>
          <w:sz w:val="18"/>
          <w:szCs w:val="18"/>
        </w:rPr>
        <w:t>fosse</w:t>
      </w:r>
      <w:r w:rsidRPr="00777DED">
        <w:rPr>
          <w:rFonts w:ascii="Verdana" w:hAnsi="Verdana"/>
          <w:color w:val="000009"/>
          <w:spacing w:val="-8"/>
          <w:sz w:val="18"/>
          <w:szCs w:val="18"/>
        </w:rPr>
        <w:t xml:space="preserve"> </w:t>
      </w:r>
      <w:r w:rsidRPr="00777DED">
        <w:rPr>
          <w:rFonts w:ascii="Verdana" w:hAnsi="Verdana"/>
          <w:color w:val="000009"/>
          <w:sz w:val="18"/>
          <w:szCs w:val="18"/>
        </w:rPr>
        <w:t>accertata</w:t>
      </w:r>
      <w:r w:rsidRPr="00777DED">
        <w:rPr>
          <w:rFonts w:ascii="Verdana" w:hAnsi="Verdana"/>
          <w:color w:val="000009"/>
          <w:spacing w:val="-8"/>
          <w:sz w:val="18"/>
          <w:szCs w:val="18"/>
        </w:rPr>
        <w:t xml:space="preserve"> </w:t>
      </w:r>
      <w:r w:rsidRPr="00777DED">
        <w:rPr>
          <w:rFonts w:ascii="Verdana" w:hAnsi="Verdana"/>
          <w:color w:val="000009"/>
          <w:sz w:val="18"/>
          <w:szCs w:val="18"/>
        </w:rPr>
        <w:t>ai</w:t>
      </w:r>
      <w:r w:rsidRPr="00777DED">
        <w:rPr>
          <w:rFonts w:ascii="Verdana" w:hAnsi="Verdana"/>
          <w:color w:val="000009"/>
          <w:spacing w:val="-9"/>
          <w:sz w:val="18"/>
          <w:szCs w:val="18"/>
        </w:rPr>
        <w:t xml:space="preserve"> </w:t>
      </w:r>
      <w:r w:rsidRPr="00777DED">
        <w:rPr>
          <w:rFonts w:ascii="Verdana" w:hAnsi="Verdana"/>
          <w:color w:val="000009"/>
          <w:sz w:val="18"/>
          <w:szCs w:val="18"/>
        </w:rPr>
        <w:t>sensi</w:t>
      </w:r>
      <w:r w:rsidRPr="00777DED">
        <w:rPr>
          <w:rFonts w:ascii="Verdana" w:hAnsi="Verdana"/>
          <w:color w:val="000009"/>
          <w:spacing w:val="-9"/>
          <w:sz w:val="18"/>
          <w:szCs w:val="18"/>
        </w:rPr>
        <w:t xml:space="preserve"> </w:t>
      </w:r>
      <w:r w:rsidRPr="00777DED">
        <w:rPr>
          <w:rFonts w:ascii="Verdana" w:hAnsi="Verdana"/>
          <w:color w:val="000009"/>
          <w:sz w:val="18"/>
          <w:szCs w:val="18"/>
        </w:rPr>
        <w:t>e</w:t>
      </w:r>
      <w:r w:rsidRPr="00777DED">
        <w:rPr>
          <w:rFonts w:ascii="Verdana" w:hAnsi="Verdana"/>
          <w:color w:val="000009"/>
          <w:spacing w:val="-6"/>
          <w:sz w:val="18"/>
          <w:szCs w:val="18"/>
        </w:rPr>
        <w:t xml:space="preserve"> </w:t>
      </w:r>
      <w:r w:rsidRPr="00777DED">
        <w:rPr>
          <w:rFonts w:ascii="Verdana" w:hAnsi="Verdana"/>
          <w:color w:val="000009"/>
          <w:sz w:val="18"/>
          <w:szCs w:val="18"/>
        </w:rPr>
        <w:t>per</w:t>
      </w:r>
      <w:r w:rsidRPr="00777DED">
        <w:rPr>
          <w:rFonts w:ascii="Verdana" w:hAnsi="Verdana"/>
          <w:color w:val="000009"/>
          <w:spacing w:val="-7"/>
          <w:sz w:val="18"/>
          <w:szCs w:val="18"/>
        </w:rPr>
        <w:t xml:space="preserve"> </w:t>
      </w:r>
      <w:r w:rsidRPr="00777DED">
        <w:rPr>
          <w:rFonts w:ascii="Verdana" w:hAnsi="Verdana"/>
          <w:color w:val="000009"/>
          <w:sz w:val="18"/>
          <w:szCs w:val="18"/>
        </w:rPr>
        <w:t>gli</w:t>
      </w:r>
      <w:r w:rsidRPr="00777DED">
        <w:rPr>
          <w:rFonts w:ascii="Verdana" w:hAnsi="Verdana"/>
          <w:color w:val="000009"/>
          <w:spacing w:val="-6"/>
          <w:sz w:val="18"/>
          <w:szCs w:val="18"/>
        </w:rPr>
        <w:t xml:space="preserve"> </w:t>
      </w:r>
      <w:r w:rsidRPr="00777DED">
        <w:rPr>
          <w:rFonts w:ascii="Verdana" w:hAnsi="Verdana"/>
          <w:color w:val="000009"/>
          <w:sz w:val="18"/>
          <w:szCs w:val="18"/>
        </w:rPr>
        <w:t>effetti</w:t>
      </w:r>
      <w:r w:rsidRPr="00777DED">
        <w:rPr>
          <w:rFonts w:ascii="Verdana" w:hAnsi="Verdana"/>
          <w:color w:val="000009"/>
          <w:spacing w:val="-9"/>
          <w:sz w:val="18"/>
          <w:szCs w:val="18"/>
        </w:rPr>
        <w:t xml:space="preserve"> </w:t>
      </w:r>
      <w:r w:rsidRPr="00777DED">
        <w:rPr>
          <w:rFonts w:ascii="Verdana" w:hAnsi="Verdana"/>
          <w:color w:val="000009"/>
          <w:sz w:val="18"/>
          <w:szCs w:val="18"/>
        </w:rPr>
        <w:t>dell’art.71</w:t>
      </w:r>
      <w:r w:rsidRPr="00777DED">
        <w:rPr>
          <w:rFonts w:ascii="Verdana" w:hAnsi="Verdana"/>
          <w:color w:val="000009"/>
          <w:spacing w:val="-6"/>
          <w:sz w:val="18"/>
          <w:szCs w:val="18"/>
        </w:rPr>
        <w:t xml:space="preserve"> </w:t>
      </w:r>
      <w:r w:rsidRPr="00777DED">
        <w:rPr>
          <w:rFonts w:ascii="Verdana" w:hAnsi="Verdana"/>
          <w:color w:val="000009"/>
          <w:sz w:val="18"/>
          <w:szCs w:val="18"/>
        </w:rPr>
        <w:t>e</w:t>
      </w:r>
      <w:r w:rsidRPr="00777DED">
        <w:rPr>
          <w:rFonts w:ascii="Verdana" w:hAnsi="Verdana"/>
          <w:color w:val="000009"/>
          <w:spacing w:val="-8"/>
          <w:sz w:val="18"/>
          <w:szCs w:val="18"/>
        </w:rPr>
        <w:t xml:space="preserve"> </w:t>
      </w:r>
      <w:r w:rsidRPr="00777DED">
        <w:rPr>
          <w:rFonts w:ascii="Verdana" w:hAnsi="Verdana"/>
          <w:color w:val="000009"/>
          <w:sz w:val="18"/>
          <w:szCs w:val="18"/>
        </w:rPr>
        <w:t>75</w:t>
      </w:r>
      <w:r w:rsidRPr="00777DED">
        <w:rPr>
          <w:rFonts w:ascii="Verdana" w:hAnsi="Verdana"/>
          <w:color w:val="000009"/>
          <w:spacing w:val="-6"/>
          <w:sz w:val="18"/>
          <w:szCs w:val="18"/>
        </w:rPr>
        <w:t xml:space="preserve"> </w:t>
      </w:r>
      <w:r w:rsidRPr="00777DED">
        <w:rPr>
          <w:rFonts w:ascii="Verdana" w:hAnsi="Verdana"/>
          <w:color w:val="000009"/>
          <w:sz w:val="18"/>
          <w:szCs w:val="18"/>
        </w:rPr>
        <w:t>del</w:t>
      </w:r>
      <w:r w:rsidRPr="00777DED">
        <w:rPr>
          <w:rFonts w:ascii="Verdana" w:hAnsi="Verdana"/>
          <w:color w:val="000009"/>
          <w:spacing w:val="-9"/>
          <w:sz w:val="18"/>
          <w:szCs w:val="18"/>
        </w:rPr>
        <w:t xml:space="preserve"> </w:t>
      </w:r>
      <w:r w:rsidRPr="00777DED">
        <w:rPr>
          <w:rFonts w:ascii="Verdana" w:hAnsi="Verdana"/>
          <w:color w:val="000009"/>
          <w:sz w:val="18"/>
          <w:szCs w:val="18"/>
        </w:rPr>
        <w:t>D.P.R.</w:t>
      </w:r>
      <w:r w:rsidRPr="00777DED">
        <w:rPr>
          <w:rFonts w:ascii="Verdana" w:hAnsi="Verdana"/>
          <w:color w:val="000009"/>
          <w:spacing w:val="-8"/>
          <w:sz w:val="18"/>
          <w:szCs w:val="18"/>
        </w:rPr>
        <w:t xml:space="preserve"> </w:t>
      </w:r>
      <w:r w:rsidRPr="00777DED">
        <w:rPr>
          <w:rFonts w:ascii="Verdana" w:hAnsi="Verdana"/>
          <w:color w:val="000009"/>
          <w:sz w:val="18"/>
          <w:szCs w:val="18"/>
        </w:rPr>
        <w:t>445/2000,</w:t>
      </w:r>
      <w:r w:rsidRPr="00777DED">
        <w:rPr>
          <w:rFonts w:ascii="Verdana" w:hAnsi="Verdana"/>
          <w:color w:val="000009"/>
          <w:spacing w:val="-5"/>
          <w:sz w:val="18"/>
          <w:szCs w:val="18"/>
        </w:rPr>
        <w:t xml:space="preserve"> </w:t>
      </w:r>
      <w:r w:rsidRPr="00777DED">
        <w:rPr>
          <w:rFonts w:ascii="Verdana" w:hAnsi="Verdana"/>
          <w:color w:val="000009"/>
          <w:sz w:val="18"/>
          <w:szCs w:val="18"/>
        </w:rPr>
        <w:t>la</w:t>
      </w:r>
      <w:r w:rsidRPr="00777DED">
        <w:rPr>
          <w:rFonts w:ascii="Verdana" w:hAnsi="Verdana"/>
          <w:color w:val="000009"/>
          <w:spacing w:val="-8"/>
          <w:sz w:val="18"/>
          <w:szCs w:val="18"/>
        </w:rPr>
        <w:t xml:space="preserve"> </w:t>
      </w:r>
      <w:r w:rsidRPr="00777DED">
        <w:rPr>
          <w:rFonts w:ascii="Verdana" w:hAnsi="Verdana"/>
          <w:color w:val="000009"/>
          <w:sz w:val="18"/>
          <w:szCs w:val="18"/>
        </w:rPr>
        <w:t>non veridicità del contenuto della presente dichiarazione, l’impresa da lui rappresentata verrà esclusa dalla procedura per la quale è rilasciata;</w:t>
      </w:r>
    </w:p>
    <w:p w:rsidR="00327068" w:rsidRPr="00777DED" w:rsidRDefault="00327068">
      <w:pPr>
        <w:pStyle w:val="Corpotesto"/>
        <w:spacing w:before="29"/>
        <w:rPr>
          <w:rFonts w:ascii="Verdana" w:hAnsi="Verdana"/>
          <w:sz w:val="18"/>
          <w:szCs w:val="18"/>
        </w:rPr>
      </w:pPr>
    </w:p>
    <w:p w:rsidR="00327068" w:rsidRDefault="00DB18DB" w:rsidP="000021F6">
      <w:pPr>
        <w:spacing w:line="285" w:lineRule="auto"/>
        <w:ind w:right="3"/>
        <w:jc w:val="center"/>
        <w:rPr>
          <w:rFonts w:ascii="Verdana" w:hAnsi="Verdana"/>
          <w:b/>
          <w:color w:val="000009"/>
          <w:sz w:val="18"/>
          <w:szCs w:val="18"/>
        </w:rPr>
      </w:pPr>
      <w:r w:rsidRPr="00777DED">
        <w:rPr>
          <w:rFonts w:ascii="Verdana" w:hAnsi="Verdana"/>
          <w:b/>
          <w:color w:val="000009"/>
          <w:sz w:val="18"/>
          <w:szCs w:val="18"/>
        </w:rPr>
        <w:t>CHIEDE</w:t>
      </w:r>
      <w:r w:rsidRPr="00777DED">
        <w:rPr>
          <w:rFonts w:ascii="Verdana" w:hAnsi="Verdana"/>
          <w:b/>
          <w:color w:val="000009"/>
          <w:spacing w:val="-4"/>
          <w:sz w:val="18"/>
          <w:szCs w:val="18"/>
        </w:rPr>
        <w:t xml:space="preserve"> </w:t>
      </w:r>
      <w:r w:rsidRPr="00777DED">
        <w:rPr>
          <w:rFonts w:ascii="Verdana" w:hAnsi="Verdana"/>
          <w:b/>
          <w:color w:val="000009"/>
          <w:sz w:val="18"/>
          <w:szCs w:val="18"/>
        </w:rPr>
        <w:t>DI</w:t>
      </w:r>
      <w:r w:rsidRPr="00777DED">
        <w:rPr>
          <w:rFonts w:ascii="Verdana" w:hAnsi="Verdana"/>
          <w:b/>
          <w:color w:val="000009"/>
          <w:spacing w:val="-5"/>
          <w:sz w:val="18"/>
          <w:szCs w:val="18"/>
        </w:rPr>
        <w:t xml:space="preserve"> </w:t>
      </w:r>
      <w:r w:rsidRPr="00777DED">
        <w:rPr>
          <w:rFonts w:ascii="Verdana" w:hAnsi="Verdana"/>
          <w:b/>
          <w:color w:val="000009"/>
          <w:sz w:val="18"/>
          <w:szCs w:val="18"/>
        </w:rPr>
        <w:t>PARTECIPARE</w:t>
      </w:r>
      <w:r w:rsidRPr="00777DED">
        <w:rPr>
          <w:rFonts w:ascii="Verdana" w:hAnsi="Verdana"/>
          <w:b/>
          <w:color w:val="000009"/>
          <w:spacing w:val="-3"/>
          <w:sz w:val="18"/>
          <w:szCs w:val="18"/>
        </w:rPr>
        <w:t xml:space="preserve"> </w:t>
      </w:r>
      <w:r w:rsidRPr="00777DED">
        <w:rPr>
          <w:rFonts w:ascii="Verdana" w:hAnsi="Verdana"/>
          <w:b/>
          <w:color w:val="000009"/>
          <w:sz w:val="18"/>
          <w:szCs w:val="18"/>
        </w:rPr>
        <w:t>ALLA</w:t>
      </w:r>
      <w:r w:rsidRPr="00777DED">
        <w:rPr>
          <w:rFonts w:ascii="Verdana" w:hAnsi="Verdana"/>
          <w:b/>
          <w:color w:val="000009"/>
          <w:spacing w:val="-4"/>
          <w:sz w:val="18"/>
          <w:szCs w:val="18"/>
        </w:rPr>
        <w:t xml:space="preserve"> </w:t>
      </w:r>
      <w:r w:rsidRPr="00777DED">
        <w:rPr>
          <w:rFonts w:ascii="Verdana" w:hAnsi="Verdana"/>
          <w:b/>
          <w:color w:val="000009"/>
          <w:sz w:val="18"/>
          <w:szCs w:val="18"/>
        </w:rPr>
        <w:t>PROCEDURA</w:t>
      </w:r>
      <w:r w:rsidRPr="00777DED">
        <w:rPr>
          <w:rFonts w:ascii="Verdana" w:hAnsi="Verdana"/>
          <w:b/>
          <w:color w:val="000009"/>
          <w:spacing w:val="-5"/>
          <w:sz w:val="18"/>
          <w:szCs w:val="18"/>
        </w:rPr>
        <w:t xml:space="preserve"> </w:t>
      </w:r>
      <w:r w:rsidRPr="00777DED">
        <w:rPr>
          <w:rFonts w:ascii="Verdana" w:hAnsi="Verdana"/>
          <w:b/>
          <w:color w:val="000009"/>
          <w:sz w:val="18"/>
          <w:szCs w:val="18"/>
        </w:rPr>
        <w:t>D</w:t>
      </w:r>
      <w:r w:rsidR="009A17D2" w:rsidRPr="00777DED">
        <w:rPr>
          <w:rFonts w:ascii="Verdana" w:hAnsi="Verdana"/>
          <w:b/>
          <w:color w:val="000009"/>
          <w:sz w:val="18"/>
          <w:szCs w:val="18"/>
        </w:rPr>
        <w:t xml:space="preserve">I </w:t>
      </w:r>
      <w:r w:rsidRPr="00777DED">
        <w:rPr>
          <w:rFonts w:ascii="Verdana" w:hAnsi="Verdana"/>
          <w:b/>
          <w:color w:val="000009"/>
          <w:sz w:val="18"/>
          <w:szCs w:val="18"/>
        </w:rPr>
        <w:t>SELEZIONE</w:t>
      </w:r>
      <w:r w:rsidRPr="00777DED">
        <w:rPr>
          <w:rFonts w:ascii="Verdana" w:hAnsi="Verdana"/>
          <w:b/>
          <w:color w:val="000009"/>
          <w:spacing w:val="-3"/>
          <w:sz w:val="18"/>
          <w:szCs w:val="18"/>
        </w:rPr>
        <w:t xml:space="preserve"> </w:t>
      </w:r>
      <w:r w:rsidRPr="00777DED">
        <w:rPr>
          <w:rFonts w:ascii="Verdana" w:hAnsi="Verdana"/>
          <w:b/>
          <w:color w:val="000009"/>
          <w:sz w:val="18"/>
          <w:szCs w:val="18"/>
        </w:rPr>
        <w:t>IN</w:t>
      </w:r>
      <w:r w:rsidR="000021F6" w:rsidRPr="00777DED">
        <w:rPr>
          <w:rFonts w:ascii="Verdana" w:hAnsi="Verdana"/>
          <w:b/>
          <w:color w:val="000009"/>
          <w:sz w:val="18"/>
          <w:szCs w:val="18"/>
        </w:rPr>
        <w:t xml:space="preserve"> </w:t>
      </w:r>
      <w:r w:rsidRPr="00777DED">
        <w:rPr>
          <w:rFonts w:ascii="Verdana" w:hAnsi="Verdana"/>
          <w:b/>
          <w:color w:val="000009"/>
          <w:sz w:val="18"/>
          <w:szCs w:val="18"/>
        </w:rPr>
        <w:t>OGGETTO</w:t>
      </w:r>
      <w:r w:rsidR="00EA3900">
        <w:rPr>
          <w:rFonts w:ascii="Verdana" w:hAnsi="Verdana"/>
          <w:b/>
          <w:color w:val="000009"/>
          <w:sz w:val="18"/>
          <w:szCs w:val="18"/>
        </w:rPr>
        <w:t xml:space="preserve"> </w:t>
      </w:r>
      <w:r w:rsidRPr="00777DED">
        <w:rPr>
          <w:rFonts w:ascii="Verdana" w:hAnsi="Verdana"/>
          <w:b/>
          <w:color w:val="000009"/>
          <w:sz w:val="18"/>
          <w:szCs w:val="18"/>
        </w:rPr>
        <w:t>IN QUALITÀ DI:</w:t>
      </w:r>
    </w:p>
    <w:p w:rsidR="00EA3900" w:rsidRPr="00777DED" w:rsidRDefault="00EA3900" w:rsidP="000021F6">
      <w:pPr>
        <w:spacing w:line="285" w:lineRule="auto"/>
        <w:ind w:right="3"/>
        <w:jc w:val="center"/>
        <w:rPr>
          <w:rFonts w:ascii="Verdana" w:hAnsi="Verdana"/>
          <w:b/>
          <w:sz w:val="18"/>
          <w:szCs w:val="18"/>
        </w:rPr>
      </w:pPr>
    </w:p>
    <w:p w:rsidR="00327068" w:rsidRPr="00777DED" w:rsidRDefault="00DB18DB">
      <w:pPr>
        <w:spacing w:before="224" w:line="403" w:lineRule="auto"/>
        <w:ind w:left="155" w:right="7532"/>
        <w:rPr>
          <w:rFonts w:ascii="Verdana" w:hAnsi="Verdana"/>
          <w:sz w:val="18"/>
          <w:szCs w:val="18"/>
        </w:rPr>
      </w:pPr>
      <w:r w:rsidRPr="00777DED">
        <w:rPr>
          <w:rFonts w:ascii="Verdana" w:hAnsi="Verdana"/>
          <w:noProof/>
          <w:position w:val="-2"/>
          <w:sz w:val="18"/>
          <w:szCs w:val="18"/>
        </w:rPr>
        <w:drawing>
          <wp:inline distT="0" distB="0" distL="0" distR="0">
            <wp:extent cx="126796" cy="1264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40"/>
          <w:sz w:val="18"/>
          <w:szCs w:val="18"/>
        </w:rPr>
        <w:t xml:space="preserve"> </w:t>
      </w:r>
      <w:r w:rsidRPr="00777DED">
        <w:rPr>
          <w:rFonts w:ascii="Verdana" w:hAnsi="Verdana"/>
          <w:b/>
          <w:sz w:val="18"/>
          <w:szCs w:val="18"/>
        </w:rPr>
        <w:t>impresa</w:t>
      </w:r>
      <w:r w:rsidRPr="00777DED">
        <w:rPr>
          <w:rFonts w:ascii="Verdana" w:hAnsi="Verdana"/>
          <w:b/>
          <w:spacing w:val="-12"/>
          <w:sz w:val="18"/>
          <w:szCs w:val="18"/>
        </w:rPr>
        <w:t xml:space="preserve"> </w:t>
      </w:r>
      <w:r w:rsidRPr="00777DED">
        <w:rPr>
          <w:rFonts w:ascii="Verdana" w:hAnsi="Verdana"/>
          <w:b/>
          <w:sz w:val="18"/>
          <w:szCs w:val="18"/>
        </w:rPr>
        <w:t>individuale</w:t>
      </w:r>
      <w:r w:rsidRPr="00777DED">
        <w:rPr>
          <w:rFonts w:ascii="Verdana" w:hAnsi="Verdana"/>
          <w:sz w:val="18"/>
          <w:szCs w:val="18"/>
        </w:rPr>
        <w:t xml:space="preserve">; </w:t>
      </w:r>
      <w:r w:rsidRPr="00777DED">
        <w:rPr>
          <w:rFonts w:ascii="Verdana" w:hAnsi="Verdana"/>
          <w:noProof/>
          <w:position w:val="-2"/>
          <w:sz w:val="18"/>
          <w:szCs w:val="18"/>
        </w:rPr>
        <w:drawing>
          <wp:inline distT="0" distB="0" distL="0" distR="0">
            <wp:extent cx="126796" cy="1264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26796" cy="126492"/>
                    </a:xfrm>
                    <a:prstGeom prst="rect">
                      <a:avLst/>
                    </a:prstGeom>
                  </pic:spPr>
                </pic:pic>
              </a:graphicData>
            </a:graphic>
          </wp:inline>
        </w:drawing>
      </w:r>
      <w:r w:rsidRPr="00777DED">
        <w:rPr>
          <w:rFonts w:ascii="Verdana" w:hAnsi="Verdana"/>
          <w:spacing w:val="40"/>
          <w:sz w:val="18"/>
          <w:szCs w:val="18"/>
        </w:rPr>
        <w:t xml:space="preserve"> </w:t>
      </w:r>
      <w:r w:rsidRPr="00777DED">
        <w:rPr>
          <w:rFonts w:ascii="Verdana" w:hAnsi="Verdana"/>
          <w:b/>
          <w:sz w:val="18"/>
          <w:szCs w:val="18"/>
        </w:rPr>
        <w:t>società</w:t>
      </w:r>
      <w:r w:rsidRPr="00777DED">
        <w:rPr>
          <w:rFonts w:ascii="Verdana" w:hAnsi="Verdana"/>
          <w:sz w:val="18"/>
          <w:szCs w:val="18"/>
        </w:rPr>
        <w:t>;</w:t>
      </w:r>
    </w:p>
    <w:p w:rsidR="00327068" w:rsidRPr="00777DED" w:rsidRDefault="00DB18DB">
      <w:pPr>
        <w:spacing w:before="1"/>
        <w:ind w:left="155"/>
        <w:rPr>
          <w:rFonts w:ascii="Verdana" w:hAnsi="Verdana"/>
          <w:sz w:val="18"/>
          <w:szCs w:val="18"/>
        </w:rPr>
      </w:pPr>
      <w:r w:rsidRPr="00777DED">
        <w:rPr>
          <w:rFonts w:ascii="Verdana" w:hAnsi="Verdana"/>
          <w:noProof/>
          <w:position w:val="-2"/>
          <w:sz w:val="18"/>
          <w:szCs w:val="18"/>
        </w:rPr>
        <w:drawing>
          <wp:inline distT="0" distB="0" distL="0" distR="0">
            <wp:extent cx="126796" cy="1264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80"/>
          <w:sz w:val="18"/>
          <w:szCs w:val="18"/>
        </w:rPr>
        <w:t xml:space="preserve"> </w:t>
      </w:r>
      <w:r w:rsidRPr="00777DED">
        <w:rPr>
          <w:rFonts w:ascii="Verdana" w:hAnsi="Verdana"/>
          <w:b/>
          <w:sz w:val="18"/>
          <w:szCs w:val="18"/>
        </w:rPr>
        <w:t>consorzio di cooperative</w:t>
      </w:r>
      <w:r w:rsidRPr="00777DED">
        <w:rPr>
          <w:rFonts w:ascii="Verdana" w:hAnsi="Verdana"/>
          <w:sz w:val="18"/>
          <w:szCs w:val="18"/>
        </w:rPr>
        <w:t>:</w:t>
      </w:r>
    </w:p>
    <w:p w:rsidR="00327068" w:rsidRPr="00777DED" w:rsidRDefault="00DB18DB">
      <w:pPr>
        <w:pStyle w:val="Paragrafoelenco"/>
        <w:numPr>
          <w:ilvl w:val="1"/>
          <w:numId w:val="4"/>
        </w:numPr>
        <w:tabs>
          <w:tab w:val="left" w:pos="849"/>
        </w:tabs>
        <w:spacing w:before="158"/>
        <w:jc w:val="left"/>
        <w:rPr>
          <w:rFonts w:ascii="Verdana" w:hAnsi="Verdana"/>
          <w:sz w:val="18"/>
          <w:szCs w:val="18"/>
        </w:rPr>
      </w:pPr>
      <w:r w:rsidRPr="00777DED">
        <w:rPr>
          <w:rFonts w:ascii="Verdana" w:hAnsi="Verdana"/>
          <w:sz w:val="18"/>
          <w:szCs w:val="18"/>
        </w:rPr>
        <w:t>indicando</w:t>
      </w:r>
      <w:r w:rsidRPr="00777DED">
        <w:rPr>
          <w:rFonts w:ascii="Verdana" w:hAnsi="Verdana"/>
          <w:spacing w:val="-12"/>
          <w:sz w:val="18"/>
          <w:szCs w:val="18"/>
        </w:rPr>
        <w:t xml:space="preserve"> </w:t>
      </w:r>
      <w:r w:rsidRPr="00777DED">
        <w:rPr>
          <w:rFonts w:ascii="Verdana" w:hAnsi="Verdana"/>
          <w:sz w:val="18"/>
          <w:szCs w:val="18"/>
        </w:rPr>
        <w:t>quale/i</w:t>
      </w:r>
      <w:r w:rsidRPr="00777DED">
        <w:rPr>
          <w:rFonts w:ascii="Verdana" w:hAnsi="Verdana"/>
          <w:spacing w:val="-12"/>
          <w:sz w:val="18"/>
          <w:szCs w:val="18"/>
        </w:rPr>
        <w:t xml:space="preserve"> </w:t>
      </w:r>
      <w:r w:rsidRPr="00777DED">
        <w:rPr>
          <w:rFonts w:ascii="Verdana" w:hAnsi="Verdana"/>
          <w:sz w:val="18"/>
          <w:szCs w:val="18"/>
        </w:rPr>
        <w:t>consorziata/e</w:t>
      </w:r>
      <w:r w:rsidRPr="00777DED">
        <w:rPr>
          <w:rFonts w:ascii="Verdana" w:hAnsi="Verdana"/>
          <w:spacing w:val="-9"/>
          <w:sz w:val="18"/>
          <w:szCs w:val="18"/>
        </w:rPr>
        <w:t xml:space="preserve"> </w:t>
      </w:r>
      <w:r w:rsidRPr="00777DED">
        <w:rPr>
          <w:rFonts w:ascii="Verdana" w:hAnsi="Verdana"/>
          <w:sz w:val="18"/>
          <w:szCs w:val="18"/>
        </w:rPr>
        <w:t>esecutrice/i</w:t>
      </w:r>
      <w:r w:rsidRPr="00777DED">
        <w:rPr>
          <w:rFonts w:ascii="Verdana" w:hAnsi="Verdana"/>
          <w:spacing w:val="-12"/>
          <w:sz w:val="18"/>
          <w:szCs w:val="18"/>
        </w:rPr>
        <w:t xml:space="preserve"> </w:t>
      </w:r>
      <w:r w:rsidRPr="00777DED">
        <w:rPr>
          <w:rFonts w:ascii="Verdana" w:hAnsi="Verdana"/>
          <w:sz w:val="18"/>
          <w:szCs w:val="18"/>
        </w:rPr>
        <w:t>la/le</w:t>
      </w:r>
      <w:r w:rsidRPr="00777DED">
        <w:rPr>
          <w:rFonts w:ascii="Verdana" w:hAnsi="Verdana"/>
          <w:spacing w:val="-12"/>
          <w:sz w:val="18"/>
          <w:szCs w:val="18"/>
        </w:rPr>
        <w:t xml:space="preserve"> </w:t>
      </w:r>
      <w:r w:rsidRPr="00777DED">
        <w:rPr>
          <w:rFonts w:ascii="Verdana" w:hAnsi="Verdana"/>
          <w:spacing w:val="-2"/>
          <w:sz w:val="18"/>
          <w:szCs w:val="18"/>
        </w:rPr>
        <w:t>impresa/e:</w:t>
      </w:r>
    </w:p>
    <w:p w:rsidR="00327068" w:rsidRDefault="00327068">
      <w:pPr>
        <w:pStyle w:val="Corpotesto"/>
        <w:spacing w:before="6"/>
        <w:rPr>
          <w:sz w:val="9"/>
        </w:rPr>
      </w:pPr>
    </w:p>
    <w:tbl>
      <w:tblPr>
        <w:tblStyle w:val="TableNormal"/>
        <w:tblW w:w="0" w:type="auto"/>
        <w:tblInd w:w="2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04"/>
        <w:gridCol w:w="2304"/>
        <w:gridCol w:w="2301"/>
        <w:gridCol w:w="2342"/>
      </w:tblGrid>
      <w:tr w:rsidR="00327068">
        <w:trPr>
          <w:trHeight w:val="333"/>
        </w:trPr>
        <w:tc>
          <w:tcPr>
            <w:tcW w:w="2304" w:type="dxa"/>
          </w:tcPr>
          <w:p w:rsidR="00327068" w:rsidRDefault="00DB18DB">
            <w:pPr>
              <w:pStyle w:val="TableParagraph"/>
              <w:spacing w:line="180" w:lineRule="exact"/>
              <w:ind w:left="672"/>
              <w:rPr>
                <w:b/>
                <w:sz w:val="16"/>
              </w:rPr>
            </w:pPr>
            <w:r>
              <w:rPr>
                <w:b/>
                <w:spacing w:val="-2"/>
                <w:sz w:val="16"/>
              </w:rPr>
              <w:t>Denominazione</w:t>
            </w:r>
          </w:p>
        </w:tc>
        <w:tc>
          <w:tcPr>
            <w:tcW w:w="2304" w:type="dxa"/>
          </w:tcPr>
          <w:p w:rsidR="00327068" w:rsidRDefault="00DB18DB">
            <w:pPr>
              <w:pStyle w:val="TableParagraph"/>
              <w:spacing w:line="180" w:lineRule="exact"/>
              <w:ind w:left="17"/>
              <w:jc w:val="center"/>
              <w:rPr>
                <w:b/>
                <w:sz w:val="16"/>
              </w:rPr>
            </w:pPr>
            <w:r>
              <w:rPr>
                <w:b/>
                <w:spacing w:val="-2"/>
                <w:sz w:val="16"/>
              </w:rPr>
              <w:t>P.IVA</w:t>
            </w:r>
          </w:p>
        </w:tc>
        <w:tc>
          <w:tcPr>
            <w:tcW w:w="2301" w:type="dxa"/>
          </w:tcPr>
          <w:p w:rsidR="00327068" w:rsidRDefault="00DB18DB">
            <w:pPr>
              <w:pStyle w:val="TableParagraph"/>
              <w:spacing w:line="180" w:lineRule="exact"/>
              <w:ind w:left="555"/>
              <w:rPr>
                <w:b/>
                <w:sz w:val="16"/>
              </w:rPr>
            </w:pPr>
            <w:r>
              <w:rPr>
                <w:b/>
                <w:sz w:val="16"/>
              </w:rPr>
              <w:t>Forma</w:t>
            </w:r>
            <w:r>
              <w:rPr>
                <w:b/>
                <w:spacing w:val="-8"/>
                <w:sz w:val="16"/>
              </w:rPr>
              <w:t xml:space="preserve"> </w:t>
            </w:r>
            <w:r>
              <w:rPr>
                <w:b/>
                <w:spacing w:val="-2"/>
                <w:sz w:val="16"/>
              </w:rPr>
              <w:t>giuridica</w:t>
            </w:r>
          </w:p>
        </w:tc>
        <w:tc>
          <w:tcPr>
            <w:tcW w:w="2342" w:type="dxa"/>
          </w:tcPr>
          <w:p w:rsidR="00327068" w:rsidRDefault="00DB18DB">
            <w:pPr>
              <w:pStyle w:val="TableParagraph"/>
              <w:spacing w:line="180" w:lineRule="exact"/>
              <w:ind w:left="709"/>
              <w:rPr>
                <w:b/>
                <w:sz w:val="16"/>
              </w:rPr>
            </w:pPr>
            <w:r>
              <w:rPr>
                <w:b/>
                <w:sz w:val="16"/>
              </w:rPr>
              <w:t>Sede</w:t>
            </w:r>
            <w:r>
              <w:rPr>
                <w:b/>
                <w:spacing w:val="-2"/>
                <w:sz w:val="16"/>
              </w:rPr>
              <w:t xml:space="preserve"> Legale</w:t>
            </w:r>
          </w:p>
        </w:tc>
      </w:tr>
      <w:tr w:rsidR="00327068">
        <w:trPr>
          <w:trHeight w:val="373"/>
        </w:trPr>
        <w:tc>
          <w:tcPr>
            <w:tcW w:w="2304" w:type="dxa"/>
          </w:tcPr>
          <w:p w:rsidR="00327068" w:rsidRDefault="00327068">
            <w:pPr>
              <w:pStyle w:val="TableParagraph"/>
              <w:rPr>
                <w:rFonts w:ascii="Times New Roman"/>
                <w:sz w:val="20"/>
              </w:rPr>
            </w:pPr>
          </w:p>
        </w:tc>
        <w:tc>
          <w:tcPr>
            <w:tcW w:w="2304" w:type="dxa"/>
          </w:tcPr>
          <w:p w:rsidR="00327068" w:rsidRDefault="00327068">
            <w:pPr>
              <w:pStyle w:val="TableParagraph"/>
              <w:rPr>
                <w:rFonts w:ascii="Times New Roman"/>
                <w:sz w:val="20"/>
              </w:rPr>
            </w:pPr>
          </w:p>
        </w:tc>
        <w:tc>
          <w:tcPr>
            <w:tcW w:w="2301" w:type="dxa"/>
          </w:tcPr>
          <w:p w:rsidR="00327068" w:rsidRDefault="00327068">
            <w:pPr>
              <w:pStyle w:val="TableParagraph"/>
              <w:rPr>
                <w:rFonts w:ascii="Times New Roman"/>
                <w:sz w:val="20"/>
              </w:rPr>
            </w:pPr>
          </w:p>
        </w:tc>
        <w:tc>
          <w:tcPr>
            <w:tcW w:w="2342" w:type="dxa"/>
          </w:tcPr>
          <w:p w:rsidR="00327068" w:rsidRDefault="00327068">
            <w:pPr>
              <w:pStyle w:val="TableParagraph"/>
              <w:rPr>
                <w:rFonts w:ascii="Times New Roman"/>
                <w:sz w:val="20"/>
              </w:rPr>
            </w:pPr>
          </w:p>
        </w:tc>
      </w:tr>
      <w:tr w:rsidR="00327068">
        <w:trPr>
          <w:trHeight w:val="371"/>
        </w:trPr>
        <w:tc>
          <w:tcPr>
            <w:tcW w:w="2304" w:type="dxa"/>
          </w:tcPr>
          <w:p w:rsidR="00327068" w:rsidRDefault="00327068">
            <w:pPr>
              <w:pStyle w:val="TableParagraph"/>
              <w:rPr>
                <w:rFonts w:ascii="Times New Roman"/>
                <w:sz w:val="20"/>
              </w:rPr>
            </w:pPr>
          </w:p>
        </w:tc>
        <w:tc>
          <w:tcPr>
            <w:tcW w:w="2304" w:type="dxa"/>
          </w:tcPr>
          <w:p w:rsidR="00327068" w:rsidRDefault="00327068">
            <w:pPr>
              <w:pStyle w:val="TableParagraph"/>
              <w:rPr>
                <w:rFonts w:ascii="Times New Roman"/>
                <w:sz w:val="20"/>
              </w:rPr>
            </w:pPr>
          </w:p>
        </w:tc>
        <w:tc>
          <w:tcPr>
            <w:tcW w:w="2301" w:type="dxa"/>
          </w:tcPr>
          <w:p w:rsidR="00327068" w:rsidRDefault="00327068">
            <w:pPr>
              <w:pStyle w:val="TableParagraph"/>
              <w:rPr>
                <w:rFonts w:ascii="Times New Roman"/>
                <w:sz w:val="20"/>
              </w:rPr>
            </w:pPr>
          </w:p>
        </w:tc>
        <w:tc>
          <w:tcPr>
            <w:tcW w:w="2342" w:type="dxa"/>
          </w:tcPr>
          <w:p w:rsidR="00327068" w:rsidRDefault="00327068">
            <w:pPr>
              <w:pStyle w:val="TableParagraph"/>
              <w:rPr>
                <w:rFonts w:ascii="Times New Roman"/>
                <w:sz w:val="20"/>
              </w:rPr>
            </w:pPr>
          </w:p>
        </w:tc>
      </w:tr>
      <w:tr w:rsidR="00327068">
        <w:trPr>
          <w:trHeight w:val="374"/>
        </w:trPr>
        <w:tc>
          <w:tcPr>
            <w:tcW w:w="2304" w:type="dxa"/>
          </w:tcPr>
          <w:p w:rsidR="00327068" w:rsidRDefault="00327068">
            <w:pPr>
              <w:pStyle w:val="TableParagraph"/>
              <w:rPr>
                <w:rFonts w:ascii="Times New Roman"/>
                <w:sz w:val="20"/>
              </w:rPr>
            </w:pPr>
          </w:p>
        </w:tc>
        <w:tc>
          <w:tcPr>
            <w:tcW w:w="2304" w:type="dxa"/>
          </w:tcPr>
          <w:p w:rsidR="00327068" w:rsidRDefault="00327068">
            <w:pPr>
              <w:pStyle w:val="TableParagraph"/>
              <w:rPr>
                <w:rFonts w:ascii="Times New Roman"/>
                <w:sz w:val="20"/>
              </w:rPr>
            </w:pPr>
          </w:p>
        </w:tc>
        <w:tc>
          <w:tcPr>
            <w:tcW w:w="2301" w:type="dxa"/>
          </w:tcPr>
          <w:p w:rsidR="00327068" w:rsidRDefault="00327068">
            <w:pPr>
              <w:pStyle w:val="TableParagraph"/>
              <w:rPr>
                <w:rFonts w:ascii="Times New Roman"/>
                <w:sz w:val="20"/>
              </w:rPr>
            </w:pPr>
          </w:p>
        </w:tc>
        <w:tc>
          <w:tcPr>
            <w:tcW w:w="2342" w:type="dxa"/>
          </w:tcPr>
          <w:p w:rsidR="00327068" w:rsidRDefault="00327068">
            <w:pPr>
              <w:pStyle w:val="TableParagraph"/>
              <w:rPr>
                <w:rFonts w:ascii="Times New Roman"/>
                <w:sz w:val="20"/>
              </w:rPr>
            </w:pPr>
          </w:p>
        </w:tc>
      </w:tr>
      <w:tr w:rsidR="00327068">
        <w:trPr>
          <w:trHeight w:val="374"/>
        </w:trPr>
        <w:tc>
          <w:tcPr>
            <w:tcW w:w="2304" w:type="dxa"/>
          </w:tcPr>
          <w:p w:rsidR="00327068" w:rsidRDefault="00327068">
            <w:pPr>
              <w:pStyle w:val="TableParagraph"/>
              <w:rPr>
                <w:rFonts w:ascii="Times New Roman"/>
                <w:sz w:val="20"/>
              </w:rPr>
            </w:pPr>
          </w:p>
        </w:tc>
        <w:tc>
          <w:tcPr>
            <w:tcW w:w="2304" w:type="dxa"/>
          </w:tcPr>
          <w:p w:rsidR="00327068" w:rsidRDefault="00327068">
            <w:pPr>
              <w:pStyle w:val="TableParagraph"/>
              <w:rPr>
                <w:rFonts w:ascii="Times New Roman"/>
                <w:sz w:val="20"/>
              </w:rPr>
            </w:pPr>
          </w:p>
        </w:tc>
        <w:tc>
          <w:tcPr>
            <w:tcW w:w="2301" w:type="dxa"/>
          </w:tcPr>
          <w:p w:rsidR="00327068" w:rsidRDefault="00327068">
            <w:pPr>
              <w:pStyle w:val="TableParagraph"/>
              <w:rPr>
                <w:rFonts w:ascii="Times New Roman"/>
                <w:sz w:val="20"/>
              </w:rPr>
            </w:pPr>
          </w:p>
        </w:tc>
        <w:tc>
          <w:tcPr>
            <w:tcW w:w="2342" w:type="dxa"/>
          </w:tcPr>
          <w:p w:rsidR="00327068" w:rsidRDefault="00327068">
            <w:pPr>
              <w:pStyle w:val="TableParagraph"/>
              <w:rPr>
                <w:rFonts w:ascii="Times New Roman"/>
                <w:sz w:val="20"/>
              </w:rPr>
            </w:pPr>
          </w:p>
        </w:tc>
      </w:tr>
    </w:tbl>
    <w:p w:rsidR="00327068" w:rsidRDefault="00327068">
      <w:pPr>
        <w:pStyle w:val="Corpotesto"/>
        <w:spacing w:before="207"/>
      </w:pPr>
    </w:p>
    <w:p w:rsidR="00327068" w:rsidRDefault="00DB18DB">
      <w:pPr>
        <w:spacing w:before="1"/>
        <w:ind w:left="155"/>
        <w:rPr>
          <w:sz w:val="20"/>
        </w:rPr>
      </w:pPr>
      <w:r>
        <w:rPr>
          <w:noProof/>
          <w:position w:val="-2"/>
        </w:rPr>
        <w:drawing>
          <wp:inline distT="0" distB="0" distL="0" distR="0">
            <wp:extent cx="126796" cy="12649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26796" cy="126492"/>
                    </a:xfrm>
                    <a:prstGeom prst="rect">
                      <a:avLst/>
                    </a:prstGeom>
                  </pic:spPr>
                </pic:pic>
              </a:graphicData>
            </a:graphic>
          </wp:inline>
        </w:drawing>
      </w:r>
      <w:r>
        <w:rPr>
          <w:rFonts w:ascii="Times New Roman"/>
          <w:spacing w:val="40"/>
          <w:sz w:val="20"/>
        </w:rPr>
        <w:t xml:space="preserve"> </w:t>
      </w:r>
      <w:r>
        <w:rPr>
          <w:rFonts w:ascii="Arial"/>
          <w:b/>
          <w:sz w:val="20"/>
        </w:rPr>
        <w:t>consorzio stabile</w:t>
      </w:r>
      <w:r>
        <w:rPr>
          <w:sz w:val="20"/>
        </w:rPr>
        <w:t>:</w:t>
      </w:r>
    </w:p>
    <w:p w:rsidR="00327068" w:rsidRPr="00634BD1" w:rsidRDefault="00DB18DB" w:rsidP="00B5642A">
      <w:pPr>
        <w:pStyle w:val="Paragrafoelenco"/>
        <w:numPr>
          <w:ilvl w:val="1"/>
          <w:numId w:val="4"/>
        </w:numPr>
        <w:tabs>
          <w:tab w:val="left" w:pos="849"/>
        </w:tabs>
        <w:ind w:left="851" w:hanging="284"/>
        <w:jc w:val="left"/>
        <w:rPr>
          <w:rFonts w:ascii="Calibri" w:hAnsi="Calibri"/>
          <w:sz w:val="19"/>
        </w:rPr>
      </w:pPr>
      <w:r>
        <w:rPr>
          <w:sz w:val="19"/>
        </w:rPr>
        <w:t>indicando</w:t>
      </w:r>
      <w:r>
        <w:rPr>
          <w:spacing w:val="-14"/>
          <w:sz w:val="19"/>
        </w:rPr>
        <w:t xml:space="preserve"> </w:t>
      </w:r>
      <w:r>
        <w:rPr>
          <w:sz w:val="19"/>
        </w:rPr>
        <w:t>quale/i</w:t>
      </w:r>
      <w:r>
        <w:rPr>
          <w:spacing w:val="-11"/>
          <w:sz w:val="19"/>
        </w:rPr>
        <w:t xml:space="preserve"> </w:t>
      </w:r>
      <w:r>
        <w:rPr>
          <w:sz w:val="19"/>
        </w:rPr>
        <w:t>consorziata/e</w:t>
      </w:r>
      <w:r>
        <w:rPr>
          <w:spacing w:val="-13"/>
          <w:sz w:val="19"/>
        </w:rPr>
        <w:t xml:space="preserve"> </w:t>
      </w:r>
      <w:r>
        <w:rPr>
          <w:sz w:val="19"/>
        </w:rPr>
        <w:t>esecutrice/i</w:t>
      </w:r>
      <w:r>
        <w:rPr>
          <w:spacing w:val="-12"/>
          <w:sz w:val="19"/>
        </w:rPr>
        <w:t xml:space="preserve"> </w:t>
      </w:r>
      <w:r>
        <w:rPr>
          <w:sz w:val="19"/>
        </w:rPr>
        <w:t>la/le</w:t>
      </w:r>
      <w:r>
        <w:rPr>
          <w:spacing w:val="-14"/>
          <w:sz w:val="19"/>
        </w:rPr>
        <w:t xml:space="preserve"> </w:t>
      </w:r>
      <w:r>
        <w:rPr>
          <w:spacing w:val="-2"/>
          <w:sz w:val="19"/>
        </w:rPr>
        <w:t>impresa/e:</w:t>
      </w:r>
    </w:p>
    <w:p w:rsidR="00327068" w:rsidRDefault="00327068">
      <w:pPr>
        <w:pStyle w:val="Corpotesto"/>
        <w:spacing w:before="6"/>
        <w:rPr>
          <w:sz w:val="9"/>
        </w:rPr>
      </w:pPr>
    </w:p>
    <w:tbl>
      <w:tblPr>
        <w:tblStyle w:val="TableNormal"/>
        <w:tblW w:w="0" w:type="auto"/>
        <w:tblInd w:w="2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326"/>
        <w:gridCol w:w="2326"/>
        <w:gridCol w:w="2263"/>
        <w:gridCol w:w="2364"/>
      </w:tblGrid>
      <w:tr w:rsidR="00327068">
        <w:trPr>
          <w:trHeight w:val="333"/>
        </w:trPr>
        <w:tc>
          <w:tcPr>
            <w:tcW w:w="2326" w:type="dxa"/>
          </w:tcPr>
          <w:p w:rsidR="00327068" w:rsidRDefault="00DB18DB">
            <w:pPr>
              <w:pStyle w:val="TableParagraph"/>
              <w:spacing w:line="180" w:lineRule="exact"/>
              <w:ind w:left="612"/>
              <w:rPr>
                <w:b/>
                <w:sz w:val="16"/>
              </w:rPr>
            </w:pPr>
            <w:r>
              <w:rPr>
                <w:b/>
                <w:spacing w:val="-2"/>
                <w:sz w:val="16"/>
              </w:rPr>
              <w:t>Denominazione</w:t>
            </w:r>
          </w:p>
        </w:tc>
        <w:tc>
          <w:tcPr>
            <w:tcW w:w="2326" w:type="dxa"/>
          </w:tcPr>
          <w:p w:rsidR="00327068" w:rsidRDefault="00DB18DB">
            <w:pPr>
              <w:pStyle w:val="TableParagraph"/>
              <w:spacing w:line="180" w:lineRule="exact"/>
              <w:ind w:left="85"/>
              <w:jc w:val="center"/>
              <w:rPr>
                <w:b/>
                <w:sz w:val="16"/>
              </w:rPr>
            </w:pPr>
            <w:r>
              <w:rPr>
                <w:b/>
                <w:spacing w:val="-2"/>
                <w:sz w:val="16"/>
              </w:rPr>
              <w:t>P.IVA</w:t>
            </w:r>
          </w:p>
        </w:tc>
        <w:tc>
          <w:tcPr>
            <w:tcW w:w="2263" w:type="dxa"/>
          </w:tcPr>
          <w:p w:rsidR="00327068" w:rsidRDefault="00DB18DB">
            <w:pPr>
              <w:pStyle w:val="TableParagraph"/>
              <w:spacing w:line="180" w:lineRule="exact"/>
              <w:ind w:left="535"/>
              <w:rPr>
                <w:b/>
                <w:sz w:val="16"/>
              </w:rPr>
            </w:pPr>
            <w:r>
              <w:rPr>
                <w:b/>
                <w:sz w:val="16"/>
              </w:rPr>
              <w:t>Forma</w:t>
            </w:r>
            <w:r>
              <w:rPr>
                <w:b/>
                <w:spacing w:val="-8"/>
                <w:sz w:val="16"/>
              </w:rPr>
              <w:t xml:space="preserve"> </w:t>
            </w:r>
            <w:r>
              <w:rPr>
                <w:b/>
                <w:spacing w:val="-2"/>
                <w:sz w:val="16"/>
              </w:rPr>
              <w:t>giuridica</w:t>
            </w:r>
          </w:p>
        </w:tc>
        <w:tc>
          <w:tcPr>
            <w:tcW w:w="2364" w:type="dxa"/>
          </w:tcPr>
          <w:p w:rsidR="00327068" w:rsidRDefault="00DB18DB">
            <w:pPr>
              <w:pStyle w:val="TableParagraph"/>
              <w:spacing w:line="180" w:lineRule="exact"/>
              <w:ind w:left="720"/>
              <w:rPr>
                <w:b/>
                <w:sz w:val="16"/>
              </w:rPr>
            </w:pPr>
            <w:r>
              <w:rPr>
                <w:b/>
                <w:sz w:val="16"/>
              </w:rPr>
              <w:t>Sede</w:t>
            </w:r>
            <w:r>
              <w:rPr>
                <w:b/>
                <w:spacing w:val="-2"/>
                <w:sz w:val="16"/>
              </w:rPr>
              <w:t xml:space="preserve"> Legale</w:t>
            </w:r>
          </w:p>
        </w:tc>
      </w:tr>
      <w:tr w:rsidR="00327068">
        <w:trPr>
          <w:trHeight w:val="374"/>
        </w:trPr>
        <w:tc>
          <w:tcPr>
            <w:tcW w:w="2326" w:type="dxa"/>
          </w:tcPr>
          <w:p w:rsidR="00327068" w:rsidRDefault="00327068">
            <w:pPr>
              <w:pStyle w:val="TableParagraph"/>
              <w:rPr>
                <w:rFonts w:ascii="Times New Roman"/>
                <w:sz w:val="20"/>
              </w:rPr>
            </w:pPr>
          </w:p>
        </w:tc>
        <w:tc>
          <w:tcPr>
            <w:tcW w:w="2326" w:type="dxa"/>
          </w:tcPr>
          <w:p w:rsidR="00327068" w:rsidRDefault="00327068">
            <w:pPr>
              <w:pStyle w:val="TableParagraph"/>
              <w:rPr>
                <w:rFonts w:ascii="Times New Roman"/>
                <w:sz w:val="20"/>
              </w:rPr>
            </w:pPr>
          </w:p>
        </w:tc>
        <w:tc>
          <w:tcPr>
            <w:tcW w:w="2263" w:type="dxa"/>
          </w:tcPr>
          <w:p w:rsidR="00327068" w:rsidRDefault="00327068">
            <w:pPr>
              <w:pStyle w:val="TableParagraph"/>
              <w:rPr>
                <w:rFonts w:ascii="Times New Roman"/>
                <w:sz w:val="20"/>
              </w:rPr>
            </w:pPr>
          </w:p>
        </w:tc>
        <w:tc>
          <w:tcPr>
            <w:tcW w:w="2364" w:type="dxa"/>
          </w:tcPr>
          <w:p w:rsidR="00327068" w:rsidRDefault="00327068">
            <w:pPr>
              <w:pStyle w:val="TableParagraph"/>
              <w:rPr>
                <w:rFonts w:ascii="Times New Roman"/>
                <w:sz w:val="20"/>
              </w:rPr>
            </w:pPr>
          </w:p>
        </w:tc>
      </w:tr>
      <w:tr w:rsidR="00327068">
        <w:trPr>
          <w:trHeight w:val="371"/>
        </w:trPr>
        <w:tc>
          <w:tcPr>
            <w:tcW w:w="2326" w:type="dxa"/>
          </w:tcPr>
          <w:p w:rsidR="00327068" w:rsidRDefault="00327068">
            <w:pPr>
              <w:pStyle w:val="TableParagraph"/>
              <w:rPr>
                <w:rFonts w:ascii="Times New Roman"/>
                <w:sz w:val="20"/>
              </w:rPr>
            </w:pPr>
          </w:p>
        </w:tc>
        <w:tc>
          <w:tcPr>
            <w:tcW w:w="2326" w:type="dxa"/>
          </w:tcPr>
          <w:p w:rsidR="00327068" w:rsidRDefault="00327068">
            <w:pPr>
              <w:pStyle w:val="TableParagraph"/>
              <w:rPr>
                <w:rFonts w:ascii="Times New Roman"/>
                <w:sz w:val="20"/>
              </w:rPr>
            </w:pPr>
          </w:p>
        </w:tc>
        <w:tc>
          <w:tcPr>
            <w:tcW w:w="2263" w:type="dxa"/>
          </w:tcPr>
          <w:p w:rsidR="00327068" w:rsidRDefault="00327068">
            <w:pPr>
              <w:pStyle w:val="TableParagraph"/>
              <w:rPr>
                <w:rFonts w:ascii="Times New Roman"/>
                <w:sz w:val="20"/>
              </w:rPr>
            </w:pPr>
          </w:p>
        </w:tc>
        <w:tc>
          <w:tcPr>
            <w:tcW w:w="2364" w:type="dxa"/>
          </w:tcPr>
          <w:p w:rsidR="00327068" w:rsidRDefault="00327068">
            <w:pPr>
              <w:pStyle w:val="TableParagraph"/>
              <w:rPr>
                <w:rFonts w:ascii="Times New Roman"/>
                <w:sz w:val="20"/>
              </w:rPr>
            </w:pPr>
          </w:p>
        </w:tc>
      </w:tr>
      <w:tr w:rsidR="00327068">
        <w:trPr>
          <w:trHeight w:val="374"/>
        </w:trPr>
        <w:tc>
          <w:tcPr>
            <w:tcW w:w="2326" w:type="dxa"/>
          </w:tcPr>
          <w:p w:rsidR="00327068" w:rsidRDefault="00327068">
            <w:pPr>
              <w:pStyle w:val="TableParagraph"/>
              <w:rPr>
                <w:rFonts w:ascii="Times New Roman"/>
                <w:sz w:val="20"/>
              </w:rPr>
            </w:pPr>
          </w:p>
        </w:tc>
        <w:tc>
          <w:tcPr>
            <w:tcW w:w="2326" w:type="dxa"/>
          </w:tcPr>
          <w:p w:rsidR="00327068" w:rsidRDefault="00327068">
            <w:pPr>
              <w:pStyle w:val="TableParagraph"/>
              <w:rPr>
                <w:rFonts w:ascii="Times New Roman"/>
                <w:sz w:val="20"/>
              </w:rPr>
            </w:pPr>
          </w:p>
        </w:tc>
        <w:tc>
          <w:tcPr>
            <w:tcW w:w="2263" w:type="dxa"/>
          </w:tcPr>
          <w:p w:rsidR="00327068" w:rsidRDefault="00327068">
            <w:pPr>
              <w:pStyle w:val="TableParagraph"/>
              <w:rPr>
                <w:rFonts w:ascii="Times New Roman"/>
                <w:sz w:val="20"/>
              </w:rPr>
            </w:pPr>
          </w:p>
        </w:tc>
        <w:tc>
          <w:tcPr>
            <w:tcW w:w="2364" w:type="dxa"/>
          </w:tcPr>
          <w:p w:rsidR="00327068" w:rsidRDefault="00327068">
            <w:pPr>
              <w:pStyle w:val="TableParagraph"/>
              <w:rPr>
                <w:rFonts w:ascii="Times New Roman"/>
                <w:sz w:val="20"/>
              </w:rPr>
            </w:pPr>
          </w:p>
        </w:tc>
      </w:tr>
      <w:tr w:rsidR="00327068">
        <w:trPr>
          <w:trHeight w:val="374"/>
        </w:trPr>
        <w:tc>
          <w:tcPr>
            <w:tcW w:w="2326" w:type="dxa"/>
          </w:tcPr>
          <w:p w:rsidR="00327068" w:rsidRDefault="00327068">
            <w:pPr>
              <w:pStyle w:val="TableParagraph"/>
              <w:rPr>
                <w:rFonts w:ascii="Times New Roman"/>
                <w:sz w:val="20"/>
              </w:rPr>
            </w:pPr>
          </w:p>
        </w:tc>
        <w:tc>
          <w:tcPr>
            <w:tcW w:w="2326" w:type="dxa"/>
          </w:tcPr>
          <w:p w:rsidR="00327068" w:rsidRDefault="00327068">
            <w:pPr>
              <w:pStyle w:val="TableParagraph"/>
              <w:rPr>
                <w:rFonts w:ascii="Times New Roman"/>
                <w:sz w:val="20"/>
              </w:rPr>
            </w:pPr>
          </w:p>
        </w:tc>
        <w:tc>
          <w:tcPr>
            <w:tcW w:w="2263" w:type="dxa"/>
          </w:tcPr>
          <w:p w:rsidR="00327068" w:rsidRDefault="00327068">
            <w:pPr>
              <w:pStyle w:val="TableParagraph"/>
              <w:rPr>
                <w:rFonts w:ascii="Times New Roman"/>
                <w:sz w:val="20"/>
              </w:rPr>
            </w:pPr>
          </w:p>
        </w:tc>
        <w:tc>
          <w:tcPr>
            <w:tcW w:w="2364" w:type="dxa"/>
          </w:tcPr>
          <w:p w:rsidR="00327068" w:rsidRDefault="00327068">
            <w:pPr>
              <w:pStyle w:val="TableParagraph"/>
              <w:rPr>
                <w:rFonts w:ascii="Times New Roman"/>
                <w:sz w:val="20"/>
              </w:rPr>
            </w:pPr>
          </w:p>
        </w:tc>
      </w:tr>
    </w:tbl>
    <w:p w:rsidR="00327068" w:rsidRDefault="00327068">
      <w:pPr>
        <w:pStyle w:val="Corpotesto"/>
        <w:spacing w:before="38"/>
        <w:rPr>
          <w:sz w:val="19"/>
        </w:rPr>
      </w:pPr>
    </w:p>
    <w:p w:rsidR="00327068" w:rsidRPr="00EA3900" w:rsidRDefault="00DB18DB" w:rsidP="00EA3900">
      <w:pPr>
        <w:pStyle w:val="Paragrafoelenco"/>
        <w:numPr>
          <w:ilvl w:val="0"/>
          <w:numId w:val="14"/>
        </w:numPr>
        <w:spacing w:before="1" w:line="278" w:lineRule="auto"/>
        <w:ind w:right="287"/>
        <w:rPr>
          <w:rFonts w:ascii="Verdana" w:hAnsi="Verdana"/>
          <w:sz w:val="18"/>
          <w:szCs w:val="18"/>
        </w:rPr>
      </w:pPr>
      <w:r w:rsidRPr="00EA3900">
        <w:rPr>
          <w:rFonts w:ascii="Verdana" w:hAnsi="Verdana"/>
          <w:b/>
          <w:sz w:val="18"/>
          <w:szCs w:val="18"/>
        </w:rPr>
        <w:t>capogruppo di un raggruppamento temporaneo di imprese / consorzio ordinario di concorrenti / G.E.I.E.</w:t>
      </w:r>
      <w:r w:rsidRPr="00EA3900">
        <w:rPr>
          <w:rFonts w:ascii="Verdana" w:hAnsi="Verdana"/>
          <w:sz w:val="18"/>
          <w:szCs w:val="18"/>
        </w:rPr>
        <w:t xml:space="preserve">, </w:t>
      </w:r>
      <w:r w:rsidRPr="00EA3900">
        <w:rPr>
          <w:rFonts w:ascii="Verdana" w:hAnsi="Verdana"/>
          <w:b/>
          <w:sz w:val="18"/>
          <w:szCs w:val="18"/>
          <w:u w:val="single"/>
        </w:rPr>
        <w:t xml:space="preserve">già costituito </w:t>
      </w:r>
      <w:r w:rsidRPr="00EA3900">
        <w:rPr>
          <w:rFonts w:ascii="Verdana" w:hAnsi="Verdana"/>
          <w:sz w:val="18"/>
          <w:szCs w:val="18"/>
          <w:u w:val="single"/>
        </w:rPr>
        <w:t>con le seguenti imprese</w:t>
      </w:r>
      <w:r w:rsidRPr="00EA3900">
        <w:rPr>
          <w:rFonts w:ascii="Verdana" w:hAnsi="Verdana"/>
          <w:sz w:val="18"/>
          <w:szCs w:val="18"/>
        </w:rPr>
        <w:t xml:space="preserve">, </w:t>
      </w:r>
      <w:proofErr w:type="gramStart"/>
      <w:r w:rsidRPr="00EA3900">
        <w:rPr>
          <w:rFonts w:ascii="Verdana" w:hAnsi="Verdana"/>
          <w:i/>
          <w:sz w:val="18"/>
          <w:szCs w:val="18"/>
        </w:rPr>
        <w:t xml:space="preserve">giusta </w:t>
      </w:r>
      <w:r w:rsidRPr="00EA3900">
        <w:rPr>
          <w:rFonts w:ascii="Verdana" w:hAnsi="Verdana"/>
          <w:sz w:val="18"/>
          <w:szCs w:val="18"/>
        </w:rPr>
        <w:t>mandato collettivo speciale</w:t>
      </w:r>
      <w:proofErr w:type="gramEnd"/>
      <w:r w:rsidRPr="00EA3900">
        <w:rPr>
          <w:rFonts w:ascii="Verdana" w:hAnsi="Verdana"/>
          <w:sz w:val="18"/>
          <w:szCs w:val="18"/>
        </w:rPr>
        <w:t xml:space="preserve"> con rappresentanza e procura rilasciata all’Impresa capogruppo mandataria, che si allega:</w:t>
      </w:r>
    </w:p>
    <w:p w:rsidR="00EA3900" w:rsidRDefault="00EA3900" w:rsidP="00EA3900">
      <w:pPr>
        <w:spacing w:before="1" w:line="278" w:lineRule="auto"/>
        <w:ind w:right="287"/>
        <w:rPr>
          <w:rFonts w:ascii="Verdana" w:hAnsi="Verdana"/>
          <w:sz w:val="18"/>
          <w:szCs w:val="18"/>
        </w:rPr>
      </w:pPr>
    </w:p>
    <w:p w:rsidR="00EA3900" w:rsidRDefault="00EA3900" w:rsidP="00EA3900">
      <w:pPr>
        <w:spacing w:before="1" w:line="278" w:lineRule="auto"/>
        <w:ind w:right="287"/>
        <w:rPr>
          <w:rFonts w:ascii="Verdana" w:hAnsi="Verdana"/>
          <w:sz w:val="18"/>
          <w:szCs w:val="18"/>
        </w:rPr>
      </w:pPr>
    </w:p>
    <w:p w:rsidR="00EA3900" w:rsidRPr="00EA3900" w:rsidRDefault="00EA3900" w:rsidP="00EA3900">
      <w:pPr>
        <w:spacing w:before="1" w:line="278" w:lineRule="auto"/>
        <w:ind w:right="287"/>
        <w:rPr>
          <w:rFonts w:ascii="Verdana" w:hAnsi="Verdana"/>
          <w:sz w:val="18"/>
          <w:szCs w:val="18"/>
        </w:rPr>
      </w:pPr>
    </w:p>
    <w:p w:rsidR="00634BD1" w:rsidRPr="00634BD1" w:rsidRDefault="00634BD1" w:rsidP="00634BD1">
      <w:pPr>
        <w:pStyle w:val="Paragrafoelenco"/>
        <w:spacing w:before="1" w:line="278" w:lineRule="auto"/>
        <w:ind w:left="720" w:right="287"/>
        <w:rPr>
          <w:sz w:val="20"/>
        </w:rPr>
      </w:pPr>
    </w:p>
    <w:p w:rsidR="00327068" w:rsidRDefault="00327068">
      <w:pPr>
        <w:pStyle w:val="Corpotesto"/>
        <w:spacing w:before="7"/>
        <w:rPr>
          <w:sz w:val="3"/>
        </w:rPr>
      </w:pPr>
    </w:p>
    <w:tbl>
      <w:tblPr>
        <w:tblStyle w:val="TableNormal"/>
        <w:tblW w:w="0" w:type="auto"/>
        <w:tblInd w:w="2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529"/>
        <w:gridCol w:w="1985"/>
        <w:gridCol w:w="1930"/>
        <w:gridCol w:w="1414"/>
        <w:gridCol w:w="2879"/>
      </w:tblGrid>
      <w:tr w:rsidR="00327068">
        <w:trPr>
          <w:trHeight w:val="333"/>
        </w:trPr>
        <w:tc>
          <w:tcPr>
            <w:tcW w:w="1529" w:type="dxa"/>
          </w:tcPr>
          <w:p w:rsidR="00327068" w:rsidRDefault="00327068">
            <w:pPr>
              <w:pStyle w:val="TableParagraph"/>
              <w:rPr>
                <w:rFonts w:ascii="Times New Roman"/>
                <w:sz w:val="18"/>
              </w:rPr>
            </w:pPr>
          </w:p>
        </w:tc>
        <w:tc>
          <w:tcPr>
            <w:tcW w:w="1985" w:type="dxa"/>
          </w:tcPr>
          <w:p w:rsidR="00327068" w:rsidRDefault="00DB18DB">
            <w:pPr>
              <w:pStyle w:val="TableParagraph"/>
              <w:spacing w:line="180" w:lineRule="exact"/>
              <w:ind w:left="403"/>
              <w:rPr>
                <w:b/>
                <w:sz w:val="16"/>
              </w:rPr>
            </w:pPr>
            <w:r>
              <w:rPr>
                <w:b/>
                <w:spacing w:val="-2"/>
                <w:sz w:val="16"/>
              </w:rPr>
              <w:t>Denominazione</w:t>
            </w:r>
          </w:p>
        </w:tc>
        <w:tc>
          <w:tcPr>
            <w:tcW w:w="1930" w:type="dxa"/>
          </w:tcPr>
          <w:p w:rsidR="00327068" w:rsidRDefault="00DB18DB">
            <w:pPr>
              <w:pStyle w:val="TableParagraph"/>
              <w:spacing w:line="180" w:lineRule="exact"/>
              <w:ind w:left="113"/>
              <w:rPr>
                <w:b/>
                <w:sz w:val="16"/>
              </w:rPr>
            </w:pPr>
            <w:r>
              <w:rPr>
                <w:b/>
                <w:spacing w:val="-2"/>
                <w:sz w:val="16"/>
              </w:rPr>
              <w:t>P.IVA</w:t>
            </w:r>
          </w:p>
        </w:tc>
        <w:tc>
          <w:tcPr>
            <w:tcW w:w="1414" w:type="dxa"/>
          </w:tcPr>
          <w:p w:rsidR="00327068" w:rsidRDefault="00DB18DB">
            <w:pPr>
              <w:pStyle w:val="TableParagraph"/>
              <w:spacing w:line="180" w:lineRule="exact"/>
              <w:ind w:left="137"/>
              <w:rPr>
                <w:b/>
                <w:sz w:val="16"/>
              </w:rPr>
            </w:pPr>
            <w:r>
              <w:rPr>
                <w:b/>
                <w:sz w:val="16"/>
              </w:rPr>
              <w:t>Sede</w:t>
            </w:r>
            <w:r>
              <w:rPr>
                <w:b/>
                <w:spacing w:val="-2"/>
                <w:sz w:val="16"/>
              </w:rPr>
              <w:t xml:space="preserve"> Legale</w:t>
            </w:r>
          </w:p>
        </w:tc>
        <w:tc>
          <w:tcPr>
            <w:tcW w:w="2879" w:type="dxa"/>
          </w:tcPr>
          <w:p w:rsidR="00327068" w:rsidRDefault="00DB18DB">
            <w:pPr>
              <w:pStyle w:val="TableParagraph"/>
              <w:spacing w:line="180" w:lineRule="exact"/>
              <w:ind w:left="15"/>
              <w:jc w:val="center"/>
              <w:rPr>
                <w:b/>
                <w:sz w:val="16"/>
              </w:rPr>
            </w:pPr>
            <w:r>
              <w:rPr>
                <w:b/>
                <w:sz w:val="16"/>
              </w:rPr>
              <w:t>Quota</w:t>
            </w:r>
            <w:r>
              <w:rPr>
                <w:b/>
                <w:spacing w:val="-1"/>
                <w:sz w:val="16"/>
              </w:rPr>
              <w:t xml:space="preserve"> </w:t>
            </w:r>
            <w:r>
              <w:rPr>
                <w:b/>
                <w:spacing w:val="-10"/>
                <w:sz w:val="16"/>
              </w:rPr>
              <w:t>%</w:t>
            </w:r>
          </w:p>
        </w:tc>
      </w:tr>
      <w:tr w:rsidR="00327068">
        <w:trPr>
          <w:trHeight w:val="374"/>
        </w:trPr>
        <w:tc>
          <w:tcPr>
            <w:tcW w:w="1529" w:type="dxa"/>
          </w:tcPr>
          <w:p w:rsidR="00327068" w:rsidRDefault="00DB18DB">
            <w:pPr>
              <w:pStyle w:val="TableParagraph"/>
              <w:spacing w:line="180" w:lineRule="exact"/>
              <w:ind w:left="417"/>
              <w:rPr>
                <w:b/>
                <w:sz w:val="16"/>
              </w:rPr>
            </w:pPr>
            <w:r>
              <w:rPr>
                <w:b/>
                <w:spacing w:val="-2"/>
                <w:sz w:val="16"/>
              </w:rPr>
              <w:t>Mandataria</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r w:rsidR="00327068">
        <w:trPr>
          <w:trHeight w:val="371"/>
        </w:trPr>
        <w:tc>
          <w:tcPr>
            <w:tcW w:w="1529" w:type="dxa"/>
          </w:tcPr>
          <w:p w:rsidR="00327068" w:rsidRDefault="00DB18DB">
            <w:pPr>
              <w:pStyle w:val="TableParagraph"/>
              <w:spacing w:before="17"/>
              <w:ind w:left="427"/>
              <w:rPr>
                <w:rFonts w:ascii="Arial MT"/>
                <w:sz w:val="16"/>
              </w:rPr>
            </w:pPr>
            <w:r>
              <w:rPr>
                <w:rFonts w:ascii="Arial MT"/>
                <w:spacing w:val="-2"/>
                <w:sz w:val="16"/>
              </w:rPr>
              <w:t>Mandante</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r w:rsidR="00327068">
        <w:trPr>
          <w:trHeight w:val="374"/>
        </w:trPr>
        <w:tc>
          <w:tcPr>
            <w:tcW w:w="1529" w:type="dxa"/>
          </w:tcPr>
          <w:p w:rsidR="00327068" w:rsidRDefault="00DB18DB">
            <w:pPr>
              <w:pStyle w:val="TableParagraph"/>
              <w:spacing w:before="20"/>
              <w:ind w:left="427"/>
              <w:rPr>
                <w:rFonts w:ascii="Arial MT"/>
                <w:sz w:val="16"/>
              </w:rPr>
            </w:pPr>
            <w:r>
              <w:rPr>
                <w:rFonts w:ascii="Arial MT"/>
                <w:spacing w:val="-2"/>
                <w:sz w:val="16"/>
              </w:rPr>
              <w:t>Mandante</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r w:rsidR="00327068">
        <w:trPr>
          <w:trHeight w:val="373"/>
        </w:trPr>
        <w:tc>
          <w:tcPr>
            <w:tcW w:w="1529" w:type="dxa"/>
          </w:tcPr>
          <w:p w:rsidR="00327068" w:rsidRDefault="00DB18DB">
            <w:pPr>
              <w:pStyle w:val="TableParagraph"/>
              <w:spacing w:before="17"/>
              <w:ind w:left="427"/>
              <w:rPr>
                <w:rFonts w:ascii="Arial MT"/>
                <w:sz w:val="16"/>
              </w:rPr>
            </w:pPr>
            <w:r>
              <w:rPr>
                <w:rFonts w:ascii="Arial MT"/>
                <w:spacing w:val="-2"/>
                <w:sz w:val="16"/>
              </w:rPr>
              <w:t>Mandante</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bl>
    <w:p w:rsidR="00327068" w:rsidRDefault="00327068">
      <w:pPr>
        <w:pStyle w:val="Corpotesto"/>
        <w:spacing w:before="155"/>
      </w:pPr>
    </w:p>
    <w:p w:rsidR="00327068" w:rsidRPr="00777DED" w:rsidRDefault="00DB18DB">
      <w:pPr>
        <w:ind w:left="140"/>
        <w:rPr>
          <w:rFonts w:ascii="Verdana" w:hAnsi="Verdana"/>
          <w:b/>
          <w:sz w:val="18"/>
          <w:szCs w:val="18"/>
        </w:rPr>
      </w:pPr>
      <w:r w:rsidRPr="00777DED">
        <w:rPr>
          <w:rFonts w:ascii="Verdana" w:hAnsi="Verdana"/>
          <w:b/>
          <w:sz w:val="18"/>
          <w:szCs w:val="18"/>
        </w:rPr>
        <w:t>di</w:t>
      </w:r>
      <w:r w:rsidRPr="00777DED">
        <w:rPr>
          <w:rFonts w:ascii="Verdana" w:hAnsi="Verdana"/>
          <w:b/>
          <w:spacing w:val="-3"/>
          <w:sz w:val="18"/>
          <w:szCs w:val="18"/>
        </w:rPr>
        <w:t xml:space="preserve"> </w:t>
      </w:r>
      <w:r w:rsidRPr="00777DED">
        <w:rPr>
          <w:rFonts w:ascii="Verdana" w:hAnsi="Verdana"/>
          <w:b/>
          <w:spacing w:val="-4"/>
          <w:sz w:val="18"/>
          <w:szCs w:val="18"/>
        </w:rPr>
        <w:t>tipo:</w:t>
      </w:r>
    </w:p>
    <w:p w:rsidR="00327068" w:rsidRPr="00777DED" w:rsidRDefault="00DB18DB">
      <w:pPr>
        <w:spacing w:before="157" w:line="403" w:lineRule="auto"/>
        <w:ind w:left="155" w:right="8029"/>
        <w:rPr>
          <w:rFonts w:ascii="Verdana" w:hAnsi="Verdana"/>
          <w:b/>
          <w:sz w:val="18"/>
          <w:szCs w:val="18"/>
        </w:rPr>
      </w:pPr>
      <w:r w:rsidRPr="00777DED">
        <w:rPr>
          <w:rFonts w:ascii="Verdana" w:hAnsi="Verdana"/>
          <w:noProof/>
          <w:position w:val="-2"/>
          <w:sz w:val="18"/>
          <w:szCs w:val="18"/>
        </w:rPr>
        <w:drawing>
          <wp:inline distT="0" distB="0" distL="0" distR="0">
            <wp:extent cx="126796" cy="12649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32"/>
          <w:sz w:val="18"/>
          <w:szCs w:val="18"/>
        </w:rPr>
        <w:t xml:space="preserve"> </w:t>
      </w:r>
      <w:r w:rsidRPr="00777DED">
        <w:rPr>
          <w:rFonts w:ascii="Verdana" w:hAnsi="Verdana"/>
          <w:b/>
          <w:sz w:val="18"/>
          <w:szCs w:val="18"/>
        </w:rPr>
        <w:t xml:space="preserve">ORIZZONTALE </w:t>
      </w:r>
      <w:r w:rsidRPr="00777DED">
        <w:rPr>
          <w:rFonts w:ascii="Verdana" w:hAnsi="Verdana"/>
          <w:b/>
          <w:noProof/>
          <w:position w:val="-2"/>
          <w:sz w:val="18"/>
          <w:szCs w:val="18"/>
        </w:rPr>
        <w:drawing>
          <wp:inline distT="0" distB="0" distL="0" distR="0">
            <wp:extent cx="126796" cy="12649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26796" cy="126492"/>
                    </a:xfrm>
                    <a:prstGeom prst="rect">
                      <a:avLst/>
                    </a:prstGeom>
                  </pic:spPr>
                </pic:pic>
              </a:graphicData>
            </a:graphic>
          </wp:inline>
        </w:drawing>
      </w:r>
      <w:r w:rsidRPr="00777DED">
        <w:rPr>
          <w:rFonts w:ascii="Verdana" w:hAnsi="Verdana"/>
          <w:spacing w:val="40"/>
          <w:sz w:val="18"/>
          <w:szCs w:val="18"/>
        </w:rPr>
        <w:t xml:space="preserve"> </w:t>
      </w:r>
      <w:r w:rsidRPr="00777DED">
        <w:rPr>
          <w:rFonts w:ascii="Verdana" w:hAnsi="Verdana"/>
          <w:b/>
          <w:sz w:val="18"/>
          <w:szCs w:val="18"/>
        </w:rPr>
        <w:t>VERTICALE</w:t>
      </w:r>
    </w:p>
    <w:p w:rsidR="00327068" w:rsidRPr="00777DED" w:rsidRDefault="00DB18DB">
      <w:pPr>
        <w:ind w:left="155"/>
        <w:rPr>
          <w:rFonts w:ascii="Verdana" w:hAnsi="Verdana"/>
          <w:b/>
          <w:sz w:val="18"/>
          <w:szCs w:val="18"/>
        </w:rPr>
      </w:pPr>
      <w:r w:rsidRPr="00777DED">
        <w:rPr>
          <w:rFonts w:ascii="Verdana" w:hAnsi="Verdana"/>
          <w:noProof/>
          <w:position w:val="-2"/>
          <w:sz w:val="18"/>
          <w:szCs w:val="18"/>
        </w:rPr>
        <w:drawing>
          <wp:inline distT="0" distB="0" distL="0" distR="0">
            <wp:extent cx="126796" cy="12649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40"/>
          <w:sz w:val="18"/>
          <w:szCs w:val="18"/>
        </w:rPr>
        <w:t xml:space="preserve"> </w:t>
      </w:r>
      <w:r w:rsidRPr="00777DED">
        <w:rPr>
          <w:rFonts w:ascii="Verdana" w:hAnsi="Verdana"/>
          <w:b/>
          <w:sz w:val="18"/>
          <w:szCs w:val="18"/>
        </w:rPr>
        <w:t>MISTO</w:t>
      </w:r>
    </w:p>
    <w:p w:rsidR="00327068" w:rsidRPr="00777DED" w:rsidRDefault="00DB18DB">
      <w:pPr>
        <w:pStyle w:val="Corpotesto"/>
        <w:spacing w:before="159" w:line="278" w:lineRule="auto"/>
        <w:ind w:left="140" w:right="284"/>
        <w:jc w:val="both"/>
        <w:rPr>
          <w:rFonts w:ascii="Verdana" w:hAnsi="Verdana"/>
          <w:sz w:val="18"/>
          <w:szCs w:val="18"/>
        </w:rPr>
      </w:pPr>
      <w:r w:rsidRPr="00777DED">
        <w:rPr>
          <w:rFonts w:ascii="Verdana" w:hAnsi="Verdana"/>
          <w:sz w:val="18"/>
          <w:szCs w:val="18"/>
        </w:rPr>
        <w:t>L’impresa mandataria capogruppo sopra indicata è delegata all’invio telematico, in nome e per conto del raggruppamento, di tutta la documentazione richiesta per la partecipazione alla gara</w:t>
      </w:r>
    </w:p>
    <w:p w:rsidR="00327068" w:rsidRPr="00777DED" w:rsidRDefault="00634BD1" w:rsidP="00634BD1">
      <w:pPr>
        <w:spacing w:before="117" w:line="278" w:lineRule="auto"/>
        <w:ind w:left="426" w:hanging="284"/>
        <w:rPr>
          <w:rFonts w:ascii="Verdana" w:hAnsi="Verdana"/>
          <w:sz w:val="18"/>
          <w:szCs w:val="18"/>
        </w:rPr>
      </w:pPr>
      <w:r w:rsidRPr="00777DED">
        <w:rPr>
          <w:rFonts w:ascii="Verdana" w:hAnsi="Verdana"/>
          <w:b/>
          <w:noProof/>
          <w:sz w:val="18"/>
          <w:szCs w:val="18"/>
        </w:rPr>
        <w:drawing>
          <wp:inline distT="0" distB="0" distL="0" distR="0" wp14:anchorId="04D9F85C">
            <wp:extent cx="128270" cy="128270"/>
            <wp:effectExtent l="0" t="0" r="5080" b="508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Pr="00777DED">
        <w:rPr>
          <w:rFonts w:ascii="Verdana" w:hAnsi="Verdana"/>
          <w:b/>
          <w:sz w:val="18"/>
          <w:szCs w:val="18"/>
        </w:rPr>
        <w:t xml:space="preserve"> ca</w:t>
      </w:r>
      <w:r w:rsidR="00DB18DB" w:rsidRPr="00777DED">
        <w:rPr>
          <w:rFonts w:ascii="Verdana" w:hAnsi="Verdana"/>
          <w:b/>
          <w:sz w:val="18"/>
          <w:szCs w:val="18"/>
        </w:rPr>
        <w:t>pogruppo o mandante di un raggruppamento temporaneo di imprese / consorzio ordinario di</w:t>
      </w:r>
      <w:r w:rsidR="00DB18DB" w:rsidRPr="00777DED">
        <w:rPr>
          <w:rFonts w:ascii="Verdana" w:hAnsi="Verdana"/>
          <w:b/>
          <w:spacing w:val="80"/>
          <w:sz w:val="18"/>
          <w:szCs w:val="18"/>
        </w:rPr>
        <w:t xml:space="preserve"> </w:t>
      </w:r>
      <w:r w:rsidR="00DB18DB" w:rsidRPr="00777DED">
        <w:rPr>
          <w:rFonts w:ascii="Verdana" w:hAnsi="Verdana"/>
          <w:b/>
          <w:sz w:val="18"/>
          <w:szCs w:val="18"/>
        </w:rPr>
        <w:t>concorrenti</w:t>
      </w:r>
      <w:r w:rsidR="00DB18DB" w:rsidRPr="00777DED">
        <w:rPr>
          <w:rFonts w:ascii="Verdana" w:hAnsi="Verdana"/>
          <w:sz w:val="18"/>
          <w:szCs w:val="18"/>
        </w:rPr>
        <w:t xml:space="preserve">, </w:t>
      </w:r>
      <w:r w:rsidR="00DB18DB" w:rsidRPr="00777DED">
        <w:rPr>
          <w:rFonts w:ascii="Verdana" w:hAnsi="Verdana"/>
          <w:b/>
          <w:sz w:val="18"/>
          <w:szCs w:val="18"/>
          <w:u w:val="single"/>
        </w:rPr>
        <w:t xml:space="preserve">non ancora costituito </w:t>
      </w:r>
      <w:r w:rsidR="00DB18DB" w:rsidRPr="00777DED">
        <w:rPr>
          <w:rFonts w:ascii="Verdana" w:hAnsi="Verdana"/>
          <w:sz w:val="18"/>
          <w:szCs w:val="18"/>
          <w:u w:val="single"/>
        </w:rPr>
        <w:t>con le sottoindicate imprese</w:t>
      </w:r>
      <w:r w:rsidR="00DB18DB" w:rsidRPr="00777DED">
        <w:rPr>
          <w:rFonts w:ascii="Verdana" w:hAnsi="Verdana"/>
          <w:sz w:val="18"/>
          <w:szCs w:val="18"/>
        </w:rPr>
        <w:t>,</w:t>
      </w:r>
    </w:p>
    <w:p w:rsidR="00634BD1" w:rsidRPr="00634BD1" w:rsidRDefault="00634BD1" w:rsidP="00634BD1">
      <w:pPr>
        <w:pStyle w:val="Paragrafoelenco"/>
        <w:spacing w:before="0" w:line="278" w:lineRule="auto"/>
        <w:ind w:left="720"/>
        <w:rPr>
          <w:sz w:val="20"/>
        </w:rPr>
      </w:pPr>
    </w:p>
    <w:p w:rsidR="00327068" w:rsidRDefault="00327068">
      <w:pPr>
        <w:pStyle w:val="Corpotesto"/>
        <w:spacing w:before="7"/>
        <w:rPr>
          <w:sz w:val="10"/>
        </w:rPr>
      </w:pPr>
    </w:p>
    <w:tbl>
      <w:tblPr>
        <w:tblStyle w:val="TableNormal"/>
        <w:tblW w:w="0" w:type="auto"/>
        <w:tblInd w:w="23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529"/>
        <w:gridCol w:w="1985"/>
        <w:gridCol w:w="1930"/>
        <w:gridCol w:w="1414"/>
        <w:gridCol w:w="2879"/>
      </w:tblGrid>
      <w:tr w:rsidR="00327068">
        <w:trPr>
          <w:trHeight w:val="333"/>
        </w:trPr>
        <w:tc>
          <w:tcPr>
            <w:tcW w:w="1529" w:type="dxa"/>
          </w:tcPr>
          <w:p w:rsidR="00327068" w:rsidRDefault="00327068">
            <w:pPr>
              <w:pStyle w:val="TableParagraph"/>
              <w:rPr>
                <w:rFonts w:ascii="Times New Roman"/>
                <w:sz w:val="18"/>
              </w:rPr>
            </w:pPr>
          </w:p>
        </w:tc>
        <w:tc>
          <w:tcPr>
            <w:tcW w:w="1985" w:type="dxa"/>
          </w:tcPr>
          <w:p w:rsidR="00327068" w:rsidRDefault="00DB18DB">
            <w:pPr>
              <w:pStyle w:val="TableParagraph"/>
              <w:spacing w:line="180" w:lineRule="exact"/>
              <w:ind w:left="403"/>
              <w:rPr>
                <w:b/>
                <w:sz w:val="16"/>
              </w:rPr>
            </w:pPr>
            <w:r>
              <w:rPr>
                <w:b/>
                <w:spacing w:val="-2"/>
                <w:sz w:val="16"/>
              </w:rPr>
              <w:t>Denominazione</w:t>
            </w:r>
          </w:p>
        </w:tc>
        <w:tc>
          <w:tcPr>
            <w:tcW w:w="1930" w:type="dxa"/>
          </w:tcPr>
          <w:p w:rsidR="00327068" w:rsidRDefault="00DB18DB">
            <w:pPr>
              <w:pStyle w:val="TableParagraph"/>
              <w:spacing w:line="180" w:lineRule="exact"/>
              <w:ind w:left="113"/>
              <w:rPr>
                <w:b/>
                <w:sz w:val="16"/>
              </w:rPr>
            </w:pPr>
            <w:r>
              <w:rPr>
                <w:b/>
                <w:spacing w:val="-2"/>
                <w:sz w:val="16"/>
              </w:rPr>
              <w:t>P.IVA</w:t>
            </w:r>
          </w:p>
        </w:tc>
        <w:tc>
          <w:tcPr>
            <w:tcW w:w="1414" w:type="dxa"/>
          </w:tcPr>
          <w:p w:rsidR="00327068" w:rsidRDefault="00DB18DB">
            <w:pPr>
              <w:pStyle w:val="TableParagraph"/>
              <w:spacing w:line="180" w:lineRule="exact"/>
              <w:ind w:left="113"/>
              <w:rPr>
                <w:b/>
                <w:sz w:val="16"/>
              </w:rPr>
            </w:pPr>
            <w:r>
              <w:rPr>
                <w:b/>
                <w:sz w:val="16"/>
              </w:rPr>
              <w:t>Sede</w:t>
            </w:r>
            <w:r>
              <w:rPr>
                <w:b/>
                <w:spacing w:val="-2"/>
                <w:sz w:val="16"/>
              </w:rPr>
              <w:t xml:space="preserve"> Legale</w:t>
            </w:r>
          </w:p>
        </w:tc>
        <w:tc>
          <w:tcPr>
            <w:tcW w:w="2879" w:type="dxa"/>
          </w:tcPr>
          <w:p w:rsidR="00327068" w:rsidRDefault="00DB18DB">
            <w:pPr>
              <w:pStyle w:val="TableParagraph"/>
              <w:spacing w:line="180" w:lineRule="exact"/>
              <w:ind w:left="15"/>
              <w:jc w:val="center"/>
              <w:rPr>
                <w:b/>
                <w:sz w:val="16"/>
              </w:rPr>
            </w:pPr>
            <w:r>
              <w:rPr>
                <w:b/>
                <w:sz w:val="16"/>
              </w:rPr>
              <w:t>Quota</w:t>
            </w:r>
            <w:r>
              <w:rPr>
                <w:b/>
                <w:spacing w:val="-1"/>
                <w:sz w:val="16"/>
              </w:rPr>
              <w:t xml:space="preserve"> </w:t>
            </w:r>
            <w:r>
              <w:rPr>
                <w:b/>
                <w:spacing w:val="-10"/>
                <w:sz w:val="16"/>
              </w:rPr>
              <w:t>%</w:t>
            </w:r>
          </w:p>
        </w:tc>
      </w:tr>
      <w:tr w:rsidR="00327068">
        <w:trPr>
          <w:trHeight w:val="330"/>
        </w:trPr>
        <w:tc>
          <w:tcPr>
            <w:tcW w:w="1529" w:type="dxa"/>
          </w:tcPr>
          <w:p w:rsidR="00327068" w:rsidRDefault="00DB18DB">
            <w:pPr>
              <w:pStyle w:val="TableParagraph"/>
              <w:spacing w:line="180" w:lineRule="exact"/>
              <w:ind w:left="439"/>
              <w:rPr>
                <w:b/>
                <w:sz w:val="16"/>
              </w:rPr>
            </w:pPr>
            <w:r>
              <w:rPr>
                <w:b/>
                <w:spacing w:val="-2"/>
                <w:sz w:val="16"/>
              </w:rPr>
              <w:t>Mandataria</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r w:rsidR="00327068">
        <w:trPr>
          <w:trHeight w:val="333"/>
        </w:trPr>
        <w:tc>
          <w:tcPr>
            <w:tcW w:w="1529" w:type="dxa"/>
          </w:tcPr>
          <w:p w:rsidR="00327068" w:rsidRDefault="00DB18DB">
            <w:pPr>
              <w:pStyle w:val="TableParagraph"/>
              <w:spacing w:before="1"/>
              <w:ind w:left="427"/>
              <w:rPr>
                <w:rFonts w:ascii="Arial MT"/>
                <w:sz w:val="16"/>
              </w:rPr>
            </w:pPr>
            <w:r>
              <w:rPr>
                <w:rFonts w:ascii="Arial MT"/>
                <w:spacing w:val="-2"/>
                <w:sz w:val="16"/>
              </w:rPr>
              <w:t>Mandante</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r w:rsidR="00327068">
        <w:trPr>
          <w:trHeight w:val="333"/>
        </w:trPr>
        <w:tc>
          <w:tcPr>
            <w:tcW w:w="1529" w:type="dxa"/>
          </w:tcPr>
          <w:p w:rsidR="00327068" w:rsidRDefault="00DB18DB">
            <w:pPr>
              <w:pStyle w:val="TableParagraph"/>
              <w:spacing w:before="1"/>
              <w:ind w:left="427"/>
              <w:rPr>
                <w:rFonts w:ascii="Arial MT"/>
                <w:sz w:val="16"/>
              </w:rPr>
            </w:pPr>
            <w:r>
              <w:rPr>
                <w:rFonts w:ascii="Arial MT"/>
                <w:spacing w:val="-2"/>
                <w:sz w:val="16"/>
              </w:rPr>
              <w:t>Mandante</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r w:rsidR="00327068">
        <w:trPr>
          <w:trHeight w:val="335"/>
        </w:trPr>
        <w:tc>
          <w:tcPr>
            <w:tcW w:w="1529" w:type="dxa"/>
          </w:tcPr>
          <w:p w:rsidR="00327068" w:rsidRDefault="00DB18DB">
            <w:pPr>
              <w:pStyle w:val="TableParagraph"/>
              <w:spacing w:before="1"/>
              <w:ind w:left="427"/>
              <w:rPr>
                <w:rFonts w:ascii="Arial MT"/>
                <w:sz w:val="16"/>
              </w:rPr>
            </w:pPr>
            <w:r>
              <w:rPr>
                <w:rFonts w:ascii="Arial MT"/>
                <w:spacing w:val="-2"/>
                <w:sz w:val="16"/>
              </w:rPr>
              <w:t>Mandante</w:t>
            </w:r>
          </w:p>
        </w:tc>
        <w:tc>
          <w:tcPr>
            <w:tcW w:w="1985" w:type="dxa"/>
          </w:tcPr>
          <w:p w:rsidR="00327068" w:rsidRDefault="00327068">
            <w:pPr>
              <w:pStyle w:val="TableParagraph"/>
              <w:rPr>
                <w:rFonts w:ascii="Times New Roman"/>
                <w:sz w:val="18"/>
              </w:rPr>
            </w:pPr>
          </w:p>
        </w:tc>
        <w:tc>
          <w:tcPr>
            <w:tcW w:w="1930" w:type="dxa"/>
          </w:tcPr>
          <w:p w:rsidR="00327068" w:rsidRDefault="00327068">
            <w:pPr>
              <w:pStyle w:val="TableParagraph"/>
              <w:rPr>
                <w:rFonts w:ascii="Times New Roman"/>
                <w:sz w:val="18"/>
              </w:rPr>
            </w:pPr>
          </w:p>
        </w:tc>
        <w:tc>
          <w:tcPr>
            <w:tcW w:w="1414" w:type="dxa"/>
          </w:tcPr>
          <w:p w:rsidR="00327068" w:rsidRDefault="00327068">
            <w:pPr>
              <w:pStyle w:val="TableParagraph"/>
              <w:rPr>
                <w:rFonts w:ascii="Times New Roman"/>
                <w:sz w:val="18"/>
              </w:rPr>
            </w:pPr>
          </w:p>
        </w:tc>
        <w:tc>
          <w:tcPr>
            <w:tcW w:w="2879" w:type="dxa"/>
          </w:tcPr>
          <w:p w:rsidR="00327068" w:rsidRDefault="00327068">
            <w:pPr>
              <w:pStyle w:val="TableParagraph"/>
              <w:rPr>
                <w:rFonts w:ascii="Times New Roman"/>
                <w:sz w:val="18"/>
              </w:rPr>
            </w:pPr>
          </w:p>
        </w:tc>
      </w:tr>
    </w:tbl>
    <w:p w:rsidR="00327068" w:rsidRPr="00777DED" w:rsidRDefault="00DB18DB" w:rsidP="00634BD1">
      <w:pPr>
        <w:spacing w:before="120"/>
        <w:ind w:left="142"/>
        <w:rPr>
          <w:rFonts w:ascii="Verdana" w:hAnsi="Verdana"/>
          <w:b/>
          <w:sz w:val="18"/>
          <w:szCs w:val="18"/>
        </w:rPr>
      </w:pPr>
      <w:r w:rsidRPr="00777DED">
        <w:rPr>
          <w:rFonts w:ascii="Verdana" w:hAnsi="Verdana"/>
          <w:b/>
          <w:sz w:val="18"/>
          <w:szCs w:val="18"/>
        </w:rPr>
        <w:t>di</w:t>
      </w:r>
      <w:r w:rsidRPr="00777DED">
        <w:rPr>
          <w:rFonts w:ascii="Verdana" w:hAnsi="Verdana"/>
          <w:b/>
          <w:spacing w:val="-3"/>
          <w:sz w:val="18"/>
          <w:szCs w:val="18"/>
        </w:rPr>
        <w:t xml:space="preserve"> </w:t>
      </w:r>
      <w:r w:rsidRPr="00777DED">
        <w:rPr>
          <w:rFonts w:ascii="Verdana" w:hAnsi="Verdana"/>
          <w:b/>
          <w:spacing w:val="-4"/>
          <w:sz w:val="18"/>
          <w:szCs w:val="18"/>
        </w:rPr>
        <w:t>tipo:</w:t>
      </w:r>
    </w:p>
    <w:p w:rsidR="00327068" w:rsidRPr="00777DED" w:rsidRDefault="00DB18DB">
      <w:pPr>
        <w:spacing w:before="155" w:line="403" w:lineRule="auto"/>
        <w:ind w:left="155" w:right="8029"/>
        <w:rPr>
          <w:rFonts w:ascii="Verdana" w:hAnsi="Verdana"/>
          <w:b/>
          <w:sz w:val="18"/>
          <w:szCs w:val="18"/>
        </w:rPr>
      </w:pPr>
      <w:r w:rsidRPr="00777DED">
        <w:rPr>
          <w:rFonts w:ascii="Verdana" w:hAnsi="Verdana"/>
          <w:noProof/>
          <w:position w:val="-2"/>
          <w:sz w:val="18"/>
          <w:szCs w:val="18"/>
        </w:rPr>
        <w:drawing>
          <wp:inline distT="0" distB="0" distL="0" distR="0">
            <wp:extent cx="126796" cy="12649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32"/>
          <w:sz w:val="18"/>
          <w:szCs w:val="18"/>
        </w:rPr>
        <w:t xml:space="preserve"> </w:t>
      </w:r>
      <w:r w:rsidRPr="00777DED">
        <w:rPr>
          <w:rFonts w:ascii="Verdana" w:hAnsi="Verdana"/>
          <w:b/>
          <w:sz w:val="18"/>
          <w:szCs w:val="18"/>
        </w:rPr>
        <w:t xml:space="preserve">ORIZZONTALE </w:t>
      </w:r>
      <w:r w:rsidRPr="00777DED">
        <w:rPr>
          <w:rFonts w:ascii="Verdana" w:hAnsi="Verdana"/>
          <w:b/>
          <w:noProof/>
          <w:position w:val="-2"/>
          <w:sz w:val="18"/>
          <w:szCs w:val="18"/>
        </w:rPr>
        <w:drawing>
          <wp:inline distT="0" distB="0" distL="0" distR="0">
            <wp:extent cx="126796" cy="12649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40"/>
          <w:sz w:val="18"/>
          <w:szCs w:val="18"/>
        </w:rPr>
        <w:t xml:space="preserve"> </w:t>
      </w:r>
      <w:r w:rsidRPr="00777DED">
        <w:rPr>
          <w:rFonts w:ascii="Verdana" w:hAnsi="Verdana"/>
          <w:b/>
          <w:sz w:val="18"/>
          <w:szCs w:val="18"/>
        </w:rPr>
        <w:t>VERTICALE</w:t>
      </w:r>
    </w:p>
    <w:p w:rsidR="00327068" w:rsidRPr="00777DED" w:rsidRDefault="00DB18DB">
      <w:pPr>
        <w:ind w:left="155"/>
        <w:rPr>
          <w:rFonts w:ascii="Verdana" w:hAnsi="Verdana"/>
          <w:b/>
          <w:sz w:val="18"/>
          <w:szCs w:val="18"/>
        </w:rPr>
      </w:pPr>
      <w:r w:rsidRPr="00777DED">
        <w:rPr>
          <w:rFonts w:ascii="Verdana" w:hAnsi="Verdana"/>
          <w:noProof/>
          <w:position w:val="-2"/>
          <w:sz w:val="18"/>
          <w:szCs w:val="18"/>
        </w:rPr>
        <w:drawing>
          <wp:inline distT="0" distB="0" distL="0" distR="0">
            <wp:extent cx="126796" cy="12649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126796" cy="126492"/>
                    </a:xfrm>
                    <a:prstGeom prst="rect">
                      <a:avLst/>
                    </a:prstGeom>
                  </pic:spPr>
                </pic:pic>
              </a:graphicData>
            </a:graphic>
          </wp:inline>
        </w:drawing>
      </w:r>
      <w:r w:rsidRPr="00777DED">
        <w:rPr>
          <w:rFonts w:ascii="Verdana" w:hAnsi="Verdana"/>
          <w:spacing w:val="40"/>
          <w:sz w:val="18"/>
          <w:szCs w:val="18"/>
        </w:rPr>
        <w:t xml:space="preserve"> </w:t>
      </w:r>
      <w:r w:rsidRPr="00777DED">
        <w:rPr>
          <w:rFonts w:ascii="Verdana" w:hAnsi="Verdana"/>
          <w:b/>
          <w:sz w:val="18"/>
          <w:szCs w:val="18"/>
        </w:rPr>
        <w:t>MISTO</w:t>
      </w:r>
    </w:p>
    <w:p w:rsidR="00327068" w:rsidRPr="00777DED" w:rsidRDefault="00327068">
      <w:pPr>
        <w:pStyle w:val="Corpotesto"/>
        <w:rPr>
          <w:rFonts w:ascii="Verdana" w:hAnsi="Verdana"/>
          <w:b/>
          <w:sz w:val="18"/>
          <w:szCs w:val="18"/>
        </w:rPr>
      </w:pPr>
    </w:p>
    <w:p w:rsidR="00327068" w:rsidRPr="00777DED" w:rsidRDefault="00DB18DB">
      <w:pPr>
        <w:pStyle w:val="Corpotesto"/>
        <w:spacing w:before="1" w:line="276" w:lineRule="auto"/>
        <w:ind w:left="140" w:right="287" w:firstLine="12"/>
        <w:jc w:val="both"/>
        <w:rPr>
          <w:rFonts w:ascii="Verdana" w:hAnsi="Verdana"/>
          <w:i/>
          <w:sz w:val="18"/>
          <w:szCs w:val="18"/>
        </w:rPr>
      </w:pPr>
      <w:r w:rsidRPr="00777DED">
        <w:rPr>
          <w:rFonts w:ascii="Verdana" w:hAnsi="Verdana"/>
          <w:sz w:val="18"/>
          <w:szCs w:val="18"/>
        </w:rPr>
        <w:t>Ai</w:t>
      </w:r>
      <w:r w:rsidRPr="00777DED">
        <w:rPr>
          <w:rFonts w:ascii="Verdana" w:hAnsi="Verdana"/>
          <w:spacing w:val="-4"/>
          <w:sz w:val="18"/>
          <w:szCs w:val="18"/>
        </w:rPr>
        <w:t xml:space="preserve"> </w:t>
      </w:r>
      <w:r w:rsidRPr="00777DED">
        <w:rPr>
          <w:rFonts w:ascii="Verdana" w:hAnsi="Verdana"/>
          <w:sz w:val="18"/>
          <w:szCs w:val="18"/>
        </w:rPr>
        <w:t>sensi</w:t>
      </w:r>
      <w:r w:rsidRPr="00777DED">
        <w:rPr>
          <w:rFonts w:ascii="Verdana" w:hAnsi="Verdana"/>
          <w:spacing w:val="-4"/>
          <w:sz w:val="18"/>
          <w:szCs w:val="18"/>
        </w:rPr>
        <w:t xml:space="preserve"> </w:t>
      </w:r>
      <w:r w:rsidRPr="00777DED">
        <w:rPr>
          <w:rFonts w:ascii="Verdana" w:hAnsi="Verdana"/>
          <w:sz w:val="18"/>
          <w:szCs w:val="18"/>
        </w:rPr>
        <w:t>del</w:t>
      </w:r>
      <w:r w:rsidRPr="00777DED">
        <w:rPr>
          <w:rFonts w:ascii="Verdana" w:hAnsi="Verdana"/>
          <w:spacing w:val="-5"/>
          <w:sz w:val="18"/>
          <w:szCs w:val="18"/>
        </w:rPr>
        <w:t xml:space="preserve"> </w:t>
      </w:r>
      <w:proofErr w:type="spellStart"/>
      <w:r w:rsidRPr="00777DED">
        <w:rPr>
          <w:rFonts w:ascii="Verdana" w:hAnsi="Verdana"/>
          <w:sz w:val="18"/>
          <w:szCs w:val="18"/>
        </w:rPr>
        <w:t>D.Lgs.</w:t>
      </w:r>
      <w:proofErr w:type="spellEnd"/>
      <w:r w:rsidRPr="00777DED">
        <w:rPr>
          <w:rFonts w:ascii="Verdana" w:hAnsi="Verdana"/>
          <w:spacing w:val="-5"/>
          <w:sz w:val="18"/>
          <w:szCs w:val="18"/>
        </w:rPr>
        <w:t xml:space="preserve"> </w:t>
      </w:r>
      <w:r w:rsidRPr="00777DED">
        <w:rPr>
          <w:rFonts w:ascii="Verdana" w:hAnsi="Verdana"/>
          <w:sz w:val="18"/>
          <w:szCs w:val="18"/>
        </w:rPr>
        <w:t>n.</w:t>
      </w:r>
      <w:r w:rsidRPr="00777DED">
        <w:rPr>
          <w:rFonts w:ascii="Verdana" w:hAnsi="Verdana"/>
          <w:spacing w:val="-5"/>
          <w:sz w:val="18"/>
          <w:szCs w:val="18"/>
        </w:rPr>
        <w:t xml:space="preserve"> </w:t>
      </w:r>
      <w:r w:rsidRPr="00777DED">
        <w:rPr>
          <w:rFonts w:ascii="Verdana" w:hAnsi="Verdana"/>
          <w:sz w:val="18"/>
          <w:szCs w:val="18"/>
        </w:rPr>
        <w:t>36/2023-</w:t>
      </w:r>
      <w:r w:rsidRPr="00777DED">
        <w:rPr>
          <w:rFonts w:ascii="Verdana" w:hAnsi="Verdana"/>
          <w:spacing w:val="40"/>
          <w:sz w:val="18"/>
          <w:szCs w:val="18"/>
        </w:rPr>
        <w:t xml:space="preserve"> </w:t>
      </w:r>
      <w:r w:rsidRPr="00777DED">
        <w:rPr>
          <w:rFonts w:ascii="Verdana" w:hAnsi="Verdana"/>
          <w:sz w:val="18"/>
          <w:szCs w:val="18"/>
        </w:rPr>
        <w:t>Codice</w:t>
      </w:r>
      <w:r w:rsidRPr="00777DED">
        <w:rPr>
          <w:rFonts w:ascii="Verdana" w:hAnsi="Verdana"/>
          <w:spacing w:val="-4"/>
          <w:sz w:val="18"/>
          <w:szCs w:val="18"/>
        </w:rPr>
        <w:t xml:space="preserve"> </w:t>
      </w:r>
      <w:r w:rsidRPr="00777DED">
        <w:rPr>
          <w:rFonts w:ascii="Verdana" w:hAnsi="Verdana"/>
          <w:sz w:val="18"/>
          <w:szCs w:val="18"/>
        </w:rPr>
        <w:t>dei</w:t>
      </w:r>
      <w:r w:rsidRPr="00777DED">
        <w:rPr>
          <w:rFonts w:ascii="Verdana" w:hAnsi="Verdana"/>
          <w:spacing w:val="-4"/>
          <w:sz w:val="18"/>
          <w:szCs w:val="18"/>
        </w:rPr>
        <w:t xml:space="preserve"> </w:t>
      </w:r>
      <w:r w:rsidRPr="00777DED">
        <w:rPr>
          <w:rFonts w:ascii="Verdana" w:hAnsi="Verdana"/>
          <w:sz w:val="18"/>
          <w:szCs w:val="18"/>
        </w:rPr>
        <w:t>Contratti</w:t>
      </w:r>
      <w:r w:rsidRPr="00777DED">
        <w:rPr>
          <w:rFonts w:ascii="Verdana" w:hAnsi="Verdana"/>
          <w:spacing w:val="-2"/>
          <w:sz w:val="18"/>
          <w:szCs w:val="18"/>
        </w:rPr>
        <w:t xml:space="preserve"> </w:t>
      </w:r>
      <w:r w:rsidRPr="00777DED">
        <w:rPr>
          <w:rFonts w:ascii="Verdana" w:hAnsi="Verdana"/>
          <w:sz w:val="18"/>
          <w:szCs w:val="18"/>
        </w:rPr>
        <w:t>Pubblici,</w:t>
      </w:r>
      <w:r w:rsidRPr="00777DED">
        <w:rPr>
          <w:rFonts w:ascii="Verdana" w:hAnsi="Verdana"/>
          <w:spacing w:val="-3"/>
          <w:sz w:val="18"/>
          <w:szCs w:val="18"/>
        </w:rPr>
        <w:t xml:space="preserve"> </w:t>
      </w:r>
      <w:r w:rsidRPr="00777DED">
        <w:rPr>
          <w:rFonts w:ascii="Verdana" w:hAnsi="Verdana"/>
          <w:sz w:val="18"/>
          <w:szCs w:val="18"/>
        </w:rPr>
        <w:t>tutti</w:t>
      </w:r>
      <w:r w:rsidRPr="00777DED">
        <w:rPr>
          <w:rFonts w:ascii="Verdana" w:hAnsi="Verdana"/>
          <w:spacing w:val="-4"/>
          <w:sz w:val="18"/>
          <w:szCs w:val="18"/>
        </w:rPr>
        <w:t xml:space="preserve"> </w:t>
      </w:r>
      <w:r w:rsidRPr="00777DED">
        <w:rPr>
          <w:rFonts w:ascii="Verdana" w:hAnsi="Verdana"/>
          <w:sz w:val="18"/>
          <w:szCs w:val="18"/>
        </w:rPr>
        <w:t>i</w:t>
      </w:r>
      <w:r w:rsidRPr="00777DED">
        <w:rPr>
          <w:rFonts w:ascii="Verdana" w:hAnsi="Verdana"/>
          <w:spacing w:val="-4"/>
          <w:sz w:val="18"/>
          <w:szCs w:val="18"/>
        </w:rPr>
        <w:t xml:space="preserve"> </w:t>
      </w:r>
      <w:r w:rsidRPr="00777DED">
        <w:rPr>
          <w:rFonts w:ascii="Verdana" w:hAnsi="Verdana"/>
          <w:sz w:val="18"/>
          <w:szCs w:val="18"/>
        </w:rPr>
        <w:t>predetti</w:t>
      </w:r>
      <w:r w:rsidRPr="00777DED">
        <w:rPr>
          <w:rFonts w:ascii="Verdana" w:hAnsi="Verdana"/>
          <w:spacing w:val="-4"/>
          <w:sz w:val="18"/>
          <w:szCs w:val="18"/>
        </w:rPr>
        <w:t xml:space="preserve"> </w:t>
      </w:r>
      <w:r w:rsidRPr="00777DED">
        <w:rPr>
          <w:rFonts w:ascii="Verdana" w:hAnsi="Verdana"/>
          <w:sz w:val="18"/>
          <w:szCs w:val="18"/>
        </w:rPr>
        <w:t>operatori</w:t>
      </w:r>
      <w:r w:rsidRPr="00777DED">
        <w:rPr>
          <w:rFonts w:ascii="Verdana" w:hAnsi="Verdana"/>
          <w:spacing w:val="-6"/>
          <w:sz w:val="18"/>
          <w:szCs w:val="18"/>
        </w:rPr>
        <w:t xml:space="preserve"> </w:t>
      </w:r>
      <w:r w:rsidRPr="00777DED">
        <w:rPr>
          <w:rFonts w:ascii="Verdana" w:hAnsi="Verdana"/>
          <w:sz w:val="18"/>
          <w:szCs w:val="18"/>
        </w:rPr>
        <w:t>economici</w:t>
      </w:r>
      <w:r w:rsidRPr="00777DED">
        <w:rPr>
          <w:rFonts w:ascii="Verdana" w:hAnsi="Verdana"/>
          <w:spacing w:val="-6"/>
          <w:sz w:val="18"/>
          <w:szCs w:val="18"/>
        </w:rPr>
        <w:t xml:space="preserve"> </w:t>
      </w:r>
      <w:r w:rsidRPr="00777DED">
        <w:rPr>
          <w:rFonts w:ascii="Verdana" w:hAnsi="Verdana"/>
          <w:sz w:val="18"/>
          <w:szCs w:val="18"/>
        </w:rPr>
        <w:t>si</w:t>
      </w:r>
      <w:r w:rsidRPr="00777DED">
        <w:rPr>
          <w:rFonts w:ascii="Verdana" w:hAnsi="Verdana"/>
          <w:spacing w:val="-4"/>
          <w:sz w:val="18"/>
          <w:szCs w:val="18"/>
        </w:rPr>
        <w:t xml:space="preserve"> </w:t>
      </w:r>
      <w:r w:rsidRPr="00777DED">
        <w:rPr>
          <w:rFonts w:ascii="Verdana" w:hAnsi="Verdana"/>
          <w:sz w:val="18"/>
          <w:szCs w:val="18"/>
        </w:rPr>
        <w:t xml:space="preserve">impegnano sin d'ora ad uniformarsi alla disciplina vigente in </w:t>
      </w:r>
      <w:proofErr w:type="spellStart"/>
      <w:r w:rsidRPr="00777DED">
        <w:rPr>
          <w:rFonts w:ascii="Verdana" w:hAnsi="Verdana"/>
          <w:i/>
          <w:sz w:val="18"/>
          <w:szCs w:val="18"/>
        </w:rPr>
        <w:t>subiecta</w:t>
      </w:r>
      <w:proofErr w:type="spellEnd"/>
      <w:r w:rsidRPr="00777DED">
        <w:rPr>
          <w:rFonts w:ascii="Verdana" w:hAnsi="Verdana"/>
          <w:i/>
          <w:sz w:val="18"/>
          <w:szCs w:val="18"/>
        </w:rPr>
        <w:t xml:space="preserve"> materia.</w:t>
      </w:r>
    </w:p>
    <w:p w:rsidR="00327068" w:rsidRPr="00777DED" w:rsidRDefault="00DB18DB">
      <w:pPr>
        <w:pStyle w:val="Corpotesto"/>
        <w:spacing w:before="123" w:line="278" w:lineRule="auto"/>
        <w:ind w:left="140" w:right="280" w:firstLine="12"/>
        <w:jc w:val="both"/>
        <w:rPr>
          <w:rFonts w:ascii="Verdana" w:hAnsi="Verdana"/>
          <w:sz w:val="18"/>
          <w:szCs w:val="18"/>
        </w:rPr>
      </w:pPr>
      <w:r w:rsidRPr="00777DED">
        <w:rPr>
          <w:rFonts w:ascii="Verdana" w:hAnsi="Verdana"/>
          <w:sz w:val="18"/>
          <w:szCs w:val="18"/>
        </w:rPr>
        <w:t xml:space="preserve">Parimenti tutti i predetti operatori economici si impegnano sin d'ora, in caso di aggiudicazione della </w:t>
      </w:r>
      <w:r w:rsidR="00B5642A" w:rsidRPr="00777DED">
        <w:rPr>
          <w:rFonts w:ascii="Verdana" w:hAnsi="Verdana"/>
          <w:sz w:val="18"/>
          <w:szCs w:val="18"/>
        </w:rPr>
        <w:t xml:space="preserve">successiva procedura di </w:t>
      </w:r>
      <w:r w:rsidRPr="00777DED">
        <w:rPr>
          <w:rFonts w:ascii="Verdana" w:hAnsi="Verdana"/>
          <w:sz w:val="18"/>
          <w:szCs w:val="18"/>
        </w:rPr>
        <w:t>gara, a conferire mandato collettivo speciale con rappresentanza a uno di essi, già indicato in sede di offerta e qualificato come mandatario, il quale stipulerà il contratto in nome e per conto proprio e dei mandanti.</w:t>
      </w:r>
    </w:p>
    <w:p w:rsidR="00327068" w:rsidRPr="00777DED" w:rsidRDefault="00DB18DB">
      <w:pPr>
        <w:pStyle w:val="Corpotesto"/>
        <w:spacing w:before="119" w:line="278" w:lineRule="auto"/>
        <w:ind w:left="140" w:right="284"/>
        <w:jc w:val="both"/>
        <w:rPr>
          <w:rFonts w:ascii="Verdana" w:hAnsi="Verdana"/>
          <w:sz w:val="18"/>
          <w:szCs w:val="18"/>
        </w:rPr>
      </w:pPr>
      <w:r w:rsidRPr="00777DED">
        <w:rPr>
          <w:rFonts w:ascii="Verdana" w:hAnsi="Verdana"/>
          <w:sz w:val="18"/>
          <w:szCs w:val="18"/>
        </w:rPr>
        <w:t>L’impresa mandataria capogruppo sopra indicata è delegata all’invio telematico, in nome e per conto del raggruppamento, di tutta la documentazione richiesta per la partecipazione alla gara.</w:t>
      </w:r>
    </w:p>
    <w:p w:rsidR="00327068" w:rsidRPr="00777DED" w:rsidRDefault="00DB18DB">
      <w:pPr>
        <w:spacing w:before="117"/>
        <w:ind w:left="155"/>
        <w:rPr>
          <w:rFonts w:ascii="Verdana" w:hAnsi="Verdana"/>
          <w:sz w:val="18"/>
          <w:szCs w:val="18"/>
        </w:rPr>
      </w:pPr>
      <w:r w:rsidRPr="00777DED">
        <w:rPr>
          <w:rFonts w:ascii="Verdana" w:hAnsi="Verdana"/>
          <w:noProof/>
          <w:position w:val="-2"/>
          <w:sz w:val="18"/>
          <w:szCs w:val="18"/>
        </w:rPr>
        <w:drawing>
          <wp:inline distT="0" distB="0" distL="0" distR="0">
            <wp:extent cx="126796" cy="12649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26796" cy="126492"/>
                    </a:xfrm>
                    <a:prstGeom prst="rect">
                      <a:avLst/>
                    </a:prstGeom>
                  </pic:spPr>
                </pic:pic>
              </a:graphicData>
            </a:graphic>
          </wp:inline>
        </w:drawing>
      </w:r>
      <w:r w:rsidRPr="00777DED">
        <w:rPr>
          <w:rFonts w:ascii="Verdana" w:hAnsi="Verdana"/>
          <w:spacing w:val="80"/>
          <w:sz w:val="18"/>
          <w:szCs w:val="18"/>
        </w:rPr>
        <w:t xml:space="preserve"> </w:t>
      </w:r>
      <w:r w:rsidRPr="00777DED">
        <w:rPr>
          <w:rFonts w:ascii="Verdana" w:hAnsi="Verdana"/>
          <w:b/>
          <w:sz w:val="18"/>
          <w:szCs w:val="18"/>
        </w:rPr>
        <w:t xml:space="preserve">aggregazione di imprese aderenti al contratto di rete </w:t>
      </w:r>
      <w:r w:rsidRPr="00777DED">
        <w:rPr>
          <w:rFonts w:ascii="Verdana" w:hAnsi="Verdana"/>
          <w:sz w:val="18"/>
          <w:szCs w:val="18"/>
        </w:rPr>
        <w:t>con le seguenti imprese:</w:t>
      </w:r>
    </w:p>
    <w:p w:rsidR="00327068" w:rsidRDefault="00327068">
      <w:pPr>
        <w:pStyle w:val="Corpotesto"/>
        <w:spacing w:before="10" w:after="1"/>
        <w:rPr>
          <w:sz w:val="13"/>
        </w:rPr>
      </w:pPr>
    </w:p>
    <w:tbl>
      <w:tblPr>
        <w:tblStyle w:val="TableNormal"/>
        <w:tblW w:w="0" w:type="auto"/>
        <w:tblInd w:w="13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649"/>
        <w:gridCol w:w="1980"/>
        <w:gridCol w:w="1905"/>
        <w:gridCol w:w="1439"/>
        <w:gridCol w:w="2875"/>
      </w:tblGrid>
      <w:tr w:rsidR="00327068">
        <w:trPr>
          <w:trHeight w:val="333"/>
        </w:trPr>
        <w:tc>
          <w:tcPr>
            <w:tcW w:w="1649" w:type="dxa"/>
          </w:tcPr>
          <w:p w:rsidR="00327068" w:rsidRDefault="00327068">
            <w:pPr>
              <w:pStyle w:val="TableParagraph"/>
              <w:rPr>
                <w:rFonts w:ascii="Times New Roman"/>
                <w:sz w:val="18"/>
              </w:rPr>
            </w:pPr>
          </w:p>
        </w:tc>
        <w:tc>
          <w:tcPr>
            <w:tcW w:w="1980" w:type="dxa"/>
          </w:tcPr>
          <w:p w:rsidR="00327068" w:rsidRDefault="00DB18DB">
            <w:pPr>
              <w:pStyle w:val="TableParagraph"/>
              <w:spacing w:line="180" w:lineRule="exact"/>
              <w:ind w:left="400"/>
              <w:rPr>
                <w:b/>
                <w:sz w:val="16"/>
              </w:rPr>
            </w:pPr>
            <w:r>
              <w:rPr>
                <w:b/>
                <w:spacing w:val="-2"/>
                <w:sz w:val="16"/>
              </w:rPr>
              <w:t>Denominazione</w:t>
            </w:r>
          </w:p>
        </w:tc>
        <w:tc>
          <w:tcPr>
            <w:tcW w:w="1905" w:type="dxa"/>
          </w:tcPr>
          <w:p w:rsidR="00327068" w:rsidRDefault="00DB18DB">
            <w:pPr>
              <w:pStyle w:val="TableParagraph"/>
              <w:spacing w:line="180" w:lineRule="exact"/>
              <w:ind w:left="17"/>
              <w:jc w:val="center"/>
              <w:rPr>
                <w:b/>
                <w:sz w:val="16"/>
              </w:rPr>
            </w:pPr>
            <w:r>
              <w:rPr>
                <w:b/>
                <w:spacing w:val="-2"/>
                <w:sz w:val="16"/>
              </w:rPr>
              <w:t>P.IVA</w:t>
            </w:r>
          </w:p>
        </w:tc>
        <w:tc>
          <w:tcPr>
            <w:tcW w:w="1439" w:type="dxa"/>
          </w:tcPr>
          <w:p w:rsidR="00327068" w:rsidRDefault="00DB18DB">
            <w:pPr>
              <w:pStyle w:val="TableParagraph"/>
              <w:spacing w:line="180" w:lineRule="exact"/>
              <w:ind w:left="256"/>
              <w:rPr>
                <w:b/>
                <w:sz w:val="16"/>
              </w:rPr>
            </w:pPr>
            <w:r>
              <w:rPr>
                <w:b/>
                <w:sz w:val="16"/>
              </w:rPr>
              <w:t>Sede</w:t>
            </w:r>
            <w:r>
              <w:rPr>
                <w:b/>
                <w:spacing w:val="-2"/>
                <w:sz w:val="16"/>
              </w:rPr>
              <w:t xml:space="preserve"> Legale</w:t>
            </w:r>
          </w:p>
        </w:tc>
        <w:tc>
          <w:tcPr>
            <w:tcW w:w="2875" w:type="dxa"/>
          </w:tcPr>
          <w:p w:rsidR="00327068" w:rsidRDefault="00DB18DB">
            <w:pPr>
              <w:pStyle w:val="TableParagraph"/>
              <w:spacing w:line="180" w:lineRule="exact"/>
              <w:ind w:left="24"/>
              <w:jc w:val="center"/>
              <w:rPr>
                <w:b/>
                <w:sz w:val="16"/>
              </w:rPr>
            </w:pPr>
            <w:r>
              <w:rPr>
                <w:b/>
                <w:sz w:val="16"/>
              </w:rPr>
              <w:t>Quota</w:t>
            </w:r>
            <w:r>
              <w:rPr>
                <w:b/>
                <w:spacing w:val="-1"/>
                <w:sz w:val="16"/>
              </w:rPr>
              <w:t xml:space="preserve"> </w:t>
            </w:r>
            <w:r>
              <w:rPr>
                <w:b/>
                <w:spacing w:val="-10"/>
                <w:sz w:val="16"/>
              </w:rPr>
              <w:t>%</w:t>
            </w:r>
          </w:p>
        </w:tc>
      </w:tr>
      <w:tr w:rsidR="00327068">
        <w:trPr>
          <w:trHeight w:val="330"/>
        </w:trPr>
        <w:tc>
          <w:tcPr>
            <w:tcW w:w="1649" w:type="dxa"/>
          </w:tcPr>
          <w:p w:rsidR="00327068" w:rsidRDefault="00DB18DB">
            <w:pPr>
              <w:pStyle w:val="TableParagraph"/>
              <w:spacing w:line="180" w:lineRule="exact"/>
              <w:ind w:left="147"/>
              <w:jc w:val="center"/>
              <w:rPr>
                <w:b/>
                <w:sz w:val="16"/>
              </w:rPr>
            </w:pPr>
            <w:r>
              <w:rPr>
                <w:b/>
                <w:spacing w:val="-2"/>
                <w:sz w:val="16"/>
              </w:rPr>
              <w:t>Mandataria</w:t>
            </w:r>
          </w:p>
        </w:tc>
        <w:tc>
          <w:tcPr>
            <w:tcW w:w="1980" w:type="dxa"/>
          </w:tcPr>
          <w:p w:rsidR="00327068" w:rsidRDefault="00327068">
            <w:pPr>
              <w:pStyle w:val="TableParagraph"/>
              <w:rPr>
                <w:rFonts w:ascii="Times New Roman"/>
                <w:sz w:val="18"/>
              </w:rPr>
            </w:pPr>
          </w:p>
        </w:tc>
        <w:tc>
          <w:tcPr>
            <w:tcW w:w="1905" w:type="dxa"/>
          </w:tcPr>
          <w:p w:rsidR="00327068" w:rsidRDefault="00327068">
            <w:pPr>
              <w:pStyle w:val="TableParagraph"/>
              <w:rPr>
                <w:rFonts w:ascii="Times New Roman"/>
                <w:sz w:val="18"/>
              </w:rPr>
            </w:pPr>
          </w:p>
        </w:tc>
        <w:tc>
          <w:tcPr>
            <w:tcW w:w="1439" w:type="dxa"/>
          </w:tcPr>
          <w:p w:rsidR="00327068" w:rsidRDefault="00327068">
            <w:pPr>
              <w:pStyle w:val="TableParagraph"/>
              <w:rPr>
                <w:rFonts w:ascii="Times New Roman"/>
                <w:sz w:val="18"/>
              </w:rPr>
            </w:pPr>
          </w:p>
        </w:tc>
        <w:tc>
          <w:tcPr>
            <w:tcW w:w="2875" w:type="dxa"/>
          </w:tcPr>
          <w:p w:rsidR="00327068" w:rsidRDefault="00327068">
            <w:pPr>
              <w:pStyle w:val="TableParagraph"/>
              <w:rPr>
                <w:rFonts w:ascii="Times New Roman"/>
                <w:sz w:val="18"/>
              </w:rPr>
            </w:pPr>
          </w:p>
        </w:tc>
      </w:tr>
      <w:tr w:rsidR="00327068">
        <w:trPr>
          <w:trHeight w:val="333"/>
        </w:trPr>
        <w:tc>
          <w:tcPr>
            <w:tcW w:w="1649" w:type="dxa"/>
          </w:tcPr>
          <w:p w:rsidR="00327068" w:rsidRDefault="00DB18DB">
            <w:pPr>
              <w:pStyle w:val="TableParagraph"/>
              <w:spacing w:before="1"/>
              <w:ind w:left="147" w:right="101"/>
              <w:jc w:val="center"/>
              <w:rPr>
                <w:rFonts w:ascii="Arial MT"/>
                <w:sz w:val="16"/>
              </w:rPr>
            </w:pPr>
            <w:r>
              <w:rPr>
                <w:rFonts w:ascii="Arial MT"/>
                <w:spacing w:val="-2"/>
                <w:sz w:val="16"/>
              </w:rPr>
              <w:t>Mandante</w:t>
            </w:r>
          </w:p>
        </w:tc>
        <w:tc>
          <w:tcPr>
            <w:tcW w:w="1980" w:type="dxa"/>
          </w:tcPr>
          <w:p w:rsidR="00327068" w:rsidRDefault="00327068">
            <w:pPr>
              <w:pStyle w:val="TableParagraph"/>
              <w:rPr>
                <w:rFonts w:ascii="Times New Roman"/>
                <w:sz w:val="18"/>
              </w:rPr>
            </w:pPr>
          </w:p>
        </w:tc>
        <w:tc>
          <w:tcPr>
            <w:tcW w:w="1905" w:type="dxa"/>
          </w:tcPr>
          <w:p w:rsidR="00327068" w:rsidRDefault="00327068">
            <w:pPr>
              <w:pStyle w:val="TableParagraph"/>
              <w:rPr>
                <w:rFonts w:ascii="Times New Roman"/>
                <w:sz w:val="18"/>
              </w:rPr>
            </w:pPr>
          </w:p>
        </w:tc>
        <w:tc>
          <w:tcPr>
            <w:tcW w:w="1439" w:type="dxa"/>
          </w:tcPr>
          <w:p w:rsidR="00327068" w:rsidRDefault="00327068">
            <w:pPr>
              <w:pStyle w:val="TableParagraph"/>
              <w:rPr>
                <w:rFonts w:ascii="Times New Roman"/>
                <w:sz w:val="18"/>
              </w:rPr>
            </w:pPr>
          </w:p>
        </w:tc>
        <w:tc>
          <w:tcPr>
            <w:tcW w:w="2875" w:type="dxa"/>
          </w:tcPr>
          <w:p w:rsidR="00327068" w:rsidRDefault="00327068">
            <w:pPr>
              <w:pStyle w:val="TableParagraph"/>
              <w:rPr>
                <w:rFonts w:ascii="Times New Roman"/>
                <w:sz w:val="18"/>
              </w:rPr>
            </w:pPr>
          </w:p>
        </w:tc>
      </w:tr>
    </w:tbl>
    <w:p w:rsidR="00327068" w:rsidRDefault="00327068">
      <w:pPr>
        <w:pStyle w:val="TableParagraph"/>
        <w:rPr>
          <w:rFonts w:ascii="Times New Roman"/>
          <w:sz w:val="18"/>
        </w:rPr>
        <w:sectPr w:rsidR="00327068">
          <w:headerReference w:type="default" r:id="rId13"/>
          <w:pgSz w:w="11910" w:h="16840"/>
          <w:pgMar w:top="1860" w:right="850" w:bottom="280" w:left="992" w:header="890" w:footer="0" w:gutter="0"/>
          <w:cols w:space="720"/>
        </w:sectPr>
      </w:pPr>
    </w:p>
    <w:p w:rsidR="009A17D2" w:rsidRDefault="009A17D2" w:rsidP="009A17D2">
      <w:pPr>
        <w:pStyle w:val="Standard"/>
        <w:jc w:val="both"/>
        <w:rPr>
          <w:rFonts w:ascii="Calibri" w:hAnsi="Calibri" w:cs="Calibri"/>
          <w:color w:val="000000"/>
          <w:sz w:val="22"/>
          <w:szCs w:val="22"/>
        </w:rPr>
      </w:pPr>
    </w:p>
    <w:p w:rsidR="009A17D2" w:rsidRPr="00777DED" w:rsidRDefault="009A17D2" w:rsidP="009A17D2">
      <w:pPr>
        <w:pStyle w:val="Standard"/>
        <w:jc w:val="center"/>
        <w:rPr>
          <w:rFonts w:ascii="Verdana" w:hAnsi="Verdana" w:cs="Calibri"/>
          <w:color w:val="000000"/>
          <w:sz w:val="18"/>
          <w:szCs w:val="18"/>
        </w:rPr>
      </w:pPr>
      <w:r w:rsidRPr="00777DED">
        <w:rPr>
          <w:rFonts w:ascii="Verdana" w:hAnsi="Verdana"/>
          <w:b/>
          <w:color w:val="000009"/>
          <w:sz w:val="18"/>
          <w:szCs w:val="18"/>
        </w:rPr>
        <w:t>A TAL FINE DICHIARA</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trovarsi nelle cause di esclusione dalla partecipazione ad una procedura di Appalto o concessione elencante nell’art. 94 comma 1 del D. Lgs. 36/2023, ovvero che nei propri confronti e, nei limiti di quanto di propria conoscenza, nei confronti dei soggetti indicati al comma 3 dell’articolo 94 del D. Lgs 36/2023, non è stata pronunciata sentenza definitiva di condanna o emesso decreto penale di condanna divenuto irrevocabile, oppure sentenza di applicazione della pena su richiesta ai sensi dell'articolo 444 del codice di procedura penale</w:t>
      </w:r>
      <w:r w:rsidR="00D312B0">
        <w:rPr>
          <w:rFonts w:ascii="Verdana" w:hAnsi="Verdana" w:cs="Calibri"/>
          <w:color w:val="000000"/>
          <w:sz w:val="18"/>
          <w:szCs w:val="18"/>
        </w:rPr>
        <w:t>;</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EA3900">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trovarsi nelle cause di esclusione dalla partecipazione ad una procedura di appalto o concessione elencante nell’art. 94 comma 2 del D. Lgs. 36/2023, ovvero</w:t>
      </w:r>
      <w:r w:rsidR="00EA3900">
        <w:rPr>
          <w:rFonts w:ascii="Verdana" w:hAnsi="Verdana" w:cs="Calibri"/>
          <w:color w:val="000000"/>
          <w:sz w:val="18"/>
          <w:szCs w:val="18"/>
        </w:rPr>
        <w:t xml:space="preserve"> </w:t>
      </w:r>
      <w:r w:rsidRPr="00777DED">
        <w:rPr>
          <w:rFonts w:ascii="Verdana" w:hAnsi="Verdana" w:cs="Calibri"/>
          <w:color w:val="000000"/>
          <w:sz w:val="18"/>
          <w:szCs w:val="18"/>
        </w:rPr>
        <w:t>che nei propri confronti non sussiste alcuna causa di divieto, decadenza o sospensione di cui all’art. 67 del D. Lgs. 159/2011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 bis, e92, commi 2 e 3, del codice di cui al decreto legislativo n. 159 del 2011, con riferimento rispettivamente alle comunicazioni antimafia e alle informazioni antimafia;</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trovarsi nelle cause di esclusione dalla partecipazione ad una procedura di Appalto o concessione elencante nell’art. 94 comma 5 del D. Lgs. 36/2023, ovvero:</w:t>
      </w:r>
    </w:p>
    <w:p w:rsidR="009A17D2" w:rsidRPr="00777DED" w:rsidRDefault="009A17D2" w:rsidP="009A17D2">
      <w:pPr>
        <w:pStyle w:val="Standard"/>
        <w:numPr>
          <w:ilvl w:val="0"/>
          <w:numId w:val="10"/>
        </w:numPr>
        <w:jc w:val="both"/>
        <w:rPr>
          <w:rFonts w:ascii="Verdana" w:hAnsi="Verdana" w:cs="Calibri"/>
          <w:color w:val="000000"/>
          <w:sz w:val="18"/>
          <w:szCs w:val="18"/>
        </w:rPr>
      </w:pPr>
      <w:r w:rsidRPr="00777DED">
        <w:rPr>
          <w:rFonts w:ascii="Verdana" w:hAnsi="Verdana" w:cs="Calibri"/>
          <w:color w:val="000000"/>
          <w:sz w:val="18"/>
          <w:szCs w:val="18"/>
        </w:rPr>
        <w:t>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rsidR="009A17D2" w:rsidRPr="00777DED" w:rsidRDefault="009A17D2" w:rsidP="009A17D2">
      <w:pPr>
        <w:pStyle w:val="Standard"/>
        <w:numPr>
          <w:ilvl w:val="0"/>
          <w:numId w:val="10"/>
        </w:numPr>
        <w:jc w:val="both"/>
        <w:rPr>
          <w:rFonts w:ascii="Verdana" w:hAnsi="Verdana" w:cs="Calibri"/>
          <w:color w:val="000000"/>
          <w:sz w:val="18"/>
          <w:szCs w:val="18"/>
        </w:rPr>
      </w:pPr>
      <w:r w:rsidRPr="00777DED">
        <w:rPr>
          <w:rFonts w:ascii="Verdana" w:hAnsi="Verdana" w:cs="Calibri"/>
          <w:color w:val="000000"/>
          <w:sz w:val="18"/>
          <w:szCs w:val="18"/>
        </w:rPr>
        <w:t>operatore economico che non abbia presentato la certificazione di cui all'articolo 17 della legge 12 marzo 1999, n. 68, ovvero non abbia presentato dichiarazione sostitutiva della sussistenza del medesimo requisito;</w:t>
      </w:r>
    </w:p>
    <w:p w:rsidR="009A17D2" w:rsidRPr="00777DED" w:rsidRDefault="009A17D2" w:rsidP="009A17D2">
      <w:pPr>
        <w:pStyle w:val="Standard"/>
        <w:numPr>
          <w:ilvl w:val="0"/>
          <w:numId w:val="10"/>
        </w:numPr>
        <w:jc w:val="both"/>
        <w:rPr>
          <w:rFonts w:ascii="Verdana" w:hAnsi="Verdana" w:cs="Calibri"/>
          <w:color w:val="000000"/>
          <w:sz w:val="18"/>
          <w:szCs w:val="18"/>
        </w:rPr>
      </w:pPr>
      <w:r w:rsidRPr="00777DED">
        <w:rPr>
          <w:rFonts w:ascii="Verdana" w:hAnsi="Verdana" w:cs="Calibri"/>
          <w:color w:val="000000"/>
          <w:sz w:val="18"/>
          <w:szCs w:val="18"/>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rsidR="009A17D2" w:rsidRPr="00777DED" w:rsidRDefault="009A17D2" w:rsidP="009A17D2">
      <w:pPr>
        <w:pStyle w:val="Standard"/>
        <w:numPr>
          <w:ilvl w:val="0"/>
          <w:numId w:val="10"/>
        </w:numPr>
        <w:jc w:val="both"/>
        <w:rPr>
          <w:rFonts w:ascii="Verdana" w:hAnsi="Verdana" w:cs="Calibri"/>
          <w:color w:val="000000"/>
          <w:sz w:val="18"/>
          <w:szCs w:val="18"/>
        </w:rPr>
      </w:pPr>
      <w:r w:rsidRPr="00777DED">
        <w:rPr>
          <w:rFonts w:ascii="Verdana" w:hAnsi="Verdana" w:cs="Calibri"/>
          <w:color w:val="000000"/>
          <w:sz w:val="18"/>
          <w:szCs w:val="18"/>
        </w:rPr>
        <w:t>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w:t>
      </w:r>
      <w:r w:rsidR="000624CD">
        <w:rPr>
          <w:rFonts w:ascii="Verdana" w:hAnsi="Verdana" w:cs="Calibri"/>
          <w:color w:val="000000"/>
          <w:sz w:val="18"/>
          <w:szCs w:val="18"/>
        </w:rPr>
        <w:t>e</w:t>
      </w:r>
      <w:r w:rsidRPr="00777DED">
        <w:rPr>
          <w:rFonts w:ascii="Verdana" w:hAnsi="Verdana" w:cs="Calibri"/>
          <w:color w:val="000000"/>
          <w:sz w:val="18"/>
          <w:szCs w:val="18"/>
        </w:rPr>
        <w:t xml:space="preserve"> concorsuali;</w:t>
      </w:r>
    </w:p>
    <w:p w:rsidR="009A17D2" w:rsidRPr="00777DED" w:rsidRDefault="009A17D2" w:rsidP="009A17D2">
      <w:pPr>
        <w:pStyle w:val="Standard"/>
        <w:numPr>
          <w:ilvl w:val="0"/>
          <w:numId w:val="10"/>
        </w:numPr>
        <w:jc w:val="both"/>
        <w:rPr>
          <w:rFonts w:ascii="Verdana" w:hAnsi="Verdana" w:cs="Calibri"/>
          <w:color w:val="000000"/>
          <w:sz w:val="18"/>
          <w:szCs w:val="18"/>
        </w:rPr>
      </w:pPr>
      <w:r w:rsidRPr="00777DED">
        <w:rPr>
          <w:rFonts w:ascii="Verdana" w:hAnsi="Verdana" w:cs="Calibri"/>
          <w:color w:val="000000"/>
          <w:sz w:val="18"/>
          <w:szCs w:val="18"/>
        </w:rPr>
        <w:t>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rsidR="009A17D2" w:rsidRPr="00777DED" w:rsidRDefault="009A17D2" w:rsidP="009A17D2">
      <w:pPr>
        <w:pStyle w:val="Standard"/>
        <w:numPr>
          <w:ilvl w:val="0"/>
          <w:numId w:val="10"/>
        </w:numPr>
        <w:jc w:val="both"/>
        <w:rPr>
          <w:rFonts w:ascii="Verdana" w:hAnsi="Verdana" w:cs="Calibri"/>
          <w:color w:val="000000"/>
          <w:sz w:val="18"/>
          <w:szCs w:val="18"/>
        </w:rPr>
      </w:pPr>
      <w:r w:rsidRPr="00777DED">
        <w:rPr>
          <w:rFonts w:ascii="Verdana" w:hAnsi="Verdana" w:cs="Calibri"/>
          <w:color w:val="000000"/>
          <w:sz w:val="18"/>
          <w:szCs w:val="18"/>
        </w:rPr>
        <w:t>operatore economico iscritto nel casellario informatico tenuto dall'ANAC per aver presentato false dichiarazioni o falsa documentazione ai fini del rilascio dell'attestazione di qualificazione, per il periodo durante il quale perdura l'iscrizione;</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trovarsi nelle cause di esclusione dalla partecipazione ad una procedura di appalto o concessione elencante nell’art. 94 comma 6 del D. Lgs. n. 36/2023, ovvero:</w:t>
      </w:r>
    </w:p>
    <w:p w:rsidR="009A17D2" w:rsidRPr="00777DED" w:rsidRDefault="009A17D2" w:rsidP="009A17D2">
      <w:pPr>
        <w:pStyle w:val="Standard"/>
        <w:numPr>
          <w:ilvl w:val="0"/>
          <w:numId w:val="11"/>
        </w:numPr>
        <w:jc w:val="both"/>
        <w:rPr>
          <w:rFonts w:ascii="Verdana" w:hAnsi="Verdana" w:cs="Calibri"/>
          <w:color w:val="000000"/>
          <w:sz w:val="18"/>
          <w:szCs w:val="18"/>
        </w:rPr>
      </w:pPr>
      <w:r w:rsidRPr="00777DED">
        <w:rPr>
          <w:rFonts w:ascii="Verdana" w:hAnsi="Verdana" w:cs="Calibri"/>
          <w:color w:val="000000"/>
          <w:sz w:val="18"/>
          <w:szCs w:val="18"/>
        </w:rPr>
        <w:t>di non aver commesso violazioni gravi, definitivamente accertate, degli obblighi relativi al pagamento delle imposte e tasse o dei contributi previdenziali, secondo la legislazione italiana o quella dello Stato in cui sono stabiliti (cfr. Allegato II.10 al D. Lgs. 36/2023);</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trovarsi nelle cause di esclusione dalla partecipazione ad una procedura di appalto o concessione elencante nell’art. 95 comma 1 del D. Lgs. n. 36/2023, ovvero:</w:t>
      </w:r>
    </w:p>
    <w:p w:rsidR="009A17D2" w:rsidRPr="00777DED" w:rsidRDefault="009A17D2" w:rsidP="009A17D2">
      <w:pPr>
        <w:pStyle w:val="Standard"/>
        <w:numPr>
          <w:ilvl w:val="0"/>
          <w:numId w:val="12"/>
        </w:numPr>
        <w:jc w:val="both"/>
        <w:rPr>
          <w:rFonts w:ascii="Verdana" w:hAnsi="Verdana" w:cs="Calibri"/>
          <w:color w:val="000000"/>
          <w:sz w:val="18"/>
          <w:szCs w:val="18"/>
        </w:rPr>
      </w:pPr>
      <w:r w:rsidRPr="00777DED">
        <w:rPr>
          <w:rFonts w:ascii="Verdana" w:hAnsi="Verdana" w:cs="Calibri"/>
          <w:color w:val="000000"/>
          <w:sz w:val="18"/>
          <w:szCs w:val="18"/>
        </w:rPr>
        <w:t xml:space="preserve">gravi infrazioni, debitamente accertate con qualunque mezzo adeguato, alle norme in materia di salute e di sicurezza sul lavoro nonché agli obblighi in materia ambientale, sociale e del lavoro stabiliti dalla </w:t>
      </w:r>
      <w:r w:rsidRPr="00777DED">
        <w:rPr>
          <w:rFonts w:ascii="Verdana" w:hAnsi="Verdana" w:cs="Calibri"/>
          <w:color w:val="000000"/>
          <w:sz w:val="18"/>
          <w:szCs w:val="18"/>
        </w:rPr>
        <w:lastRenderedPageBreak/>
        <w:t>normativa europea e nazionale, dai contratti collettivi o dalle disposizioni internazionali elencate nell'allegato X alla direttiva 2014/24/UE del Parlamento europeo e del Consiglio del 26 febbraio 2014;</w:t>
      </w:r>
    </w:p>
    <w:p w:rsidR="009A17D2" w:rsidRPr="00777DED" w:rsidRDefault="009A17D2" w:rsidP="009A17D2">
      <w:pPr>
        <w:pStyle w:val="Standard"/>
        <w:numPr>
          <w:ilvl w:val="0"/>
          <w:numId w:val="12"/>
        </w:numPr>
        <w:jc w:val="both"/>
        <w:rPr>
          <w:rFonts w:ascii="Verdana" w:hAnsi="Verdana" w:cs="Calibri"/>
          <w:color w:val="000000"/>
          <w:sz w:val="18"/>
          <w:szCs w:val="18"/>
        </w:rPr>
      </w:pPr>
      <w:r w:rsidRPr="00777DED">
        <w:rPr>
          <w:rFonts w:ascii="Verdana" w:hAnsi="Verdana" w:cs="Calibri"/>
          <w:color w:val="000000"/>
          <w:sz w:val="18"/>
          <w:szCs w:val="18"/>
        </w:rPr>
        <w:t>situazione di conflitto di interesse di cui all'articolo 16 non diversamente risolvibile;</w:t>
      </w:r>
    </w:p>
    <w:p w:rsidR="009A17D2" w:rsidRPr="00777DED" w:rsidRDefault="009A17D2" w:rsidP="009A17D2">
      <w:pPr>
        <w:pStyle w:val="Standard"/>
        <w:numPr>
          <w:ilvl w:val="0"/>
          <w:numId w:val="12"/>
        </w:numPr>
        <w:jc w:val="both"/>
        <w:rPr>
          <w:rFonts w:ascii="Verdana" w:hAnsi="Verdana" w:cs="Calibri"/>
          <w:color w:val="000000"/>
          <w:sz w:val="18"/>
          <w:szCs w:val="18"/>
        </w:rPr>
      </w:pPr>
      <w:r w:rsidRPr="00777DED">
        <w:rPr>
          <w:rFonts w:ascii="Verdana" w:hAnsi="Verdana" w:cs="Calibri"/>
          <w:color w:val="000000"/>
          <w:sz w:val="18"/>
          <w:szCs w:val="18"/>
        </w:rPr>
        <w:t>distorsione della concorrenza derivante dal precedente coinvolgimento degli operatori economici nella preparazione della procedura d'appalto che non possa essere risolta con misure meno intrusive;</w:t>
      </w:r>
    </w:p>
    <w:p w:rsidR="009A17D2" w:rsidRPr="00777DED" w:rsidRDefault="009A17D2" w:rsidP="009A17D2">
      <w:pPr>
        <w:pStyle w:val="Standard"/>
        <w:numPr>
          <w:ilvl w:val="0"/>
          <w:numId w:val="12"/>
        </w:numPr>
        <w:jc w:val="both"/>
        <w:rPr>
          <w:rFonts w:ascii="Verdana" w:hAnsi="Verdana" w:cs="Calibri"/>
          <w:color w:val="000000"/>
          <w:sz w:val="18"/>
          <w:szCs w:val="18"/>
        </w:rPr>
      </w:pPr>
      <w:r w:rsidRPr="00777DED">
        <w:rPr>
          <w:rFonts w:ascii="Verdana" w:hAnsi="Verdana" w:cs="Calibri"/>
          <w:color w:val="000000"/>
          <w:sz w:val="18"/>
          <w:szCs w:val="18"/>
        </w:rPr>
        <w:t>d) rilevanti indizi tali da far ritenere che le offerte degli operatori economici siano imputabili ad un unico centro decisionale a cagione di accordi intercorsi con altri operatori economici partecipanti alla stessa gara;</w:t>
      </w:r>
    </w:p>
    <w:p w:rsidR="009A17D2" w:rsidRPr="00777DED" w:rsidRDefault="009A17D2" w:rsidP="009A17D2">
      <w:pPr>
        <w:pStyle w:val="Standard"/>
        <w:numPr>
          <w:ilvl w:val="0"/>
          <w:numId w:val="12"/>
        </w:numPr>
        <w:jc w:val="both"/>
        <w:rPr>
          <w:rFonts w:ascii="Verdana" w:hAnsi="Verdana" w:cs="Calibri"/>
          <w:color w:val="000000"/>
          <w:sz w:val="18"/>
          <w:szCs w:val="18"/>
        </w:rPr>
      </w:pPr>
      <w:r w:rsidRPr="00777DED">
        <w:rPr>
          <w:rFonts w:ascii="Verdana" w:hAnsi="Verdana" w:cs="Calibri"/>
          <w:color w:val="000000"/>
          <w:sz w:val="18"/>
          <w:szCs w:val="18"/>
        </w:rPr>
        <w:t>abbia commesso un illecito professionale grave, tale da rendere dubbia la sua integrità o affidabilità, dimostrato dalla stazione appaltante con mezzi adeguati;</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trovarsi nelle cause di esclusione dalla partecipazione ad una procedura di Appalto o concessione elencante nell’art. 95 comma 2 del D. Lgs. n. 36/2023, ovvero:</w:t>
      </w:r>
    </w:p>
    <w:p w:rsidR="009A17D2" w:rsidRPr="00777DED" w:rsidRDefault="009A17D2" w:rsidP="009A17D2">
      <w:pPr>
        <w:pStyle w:val="Standard"/>
        <w:numPr>
          <w:ilvl w:val="0"/>
          <w:numId w:val="13"/>
        </w:numPr>
        <w:jc w:val="both"/>
        <w:rPr>
          <w:rFonts w:ascii="Verdana" w:hAnsi="Verdana" w:cs="Calibri"/>
          <w:color w:val="000000"/>
          <w:sz w:val="18"/>
          <w:szCs w:val="18"/>
        </w:rPr>
      </w:pPr>
      <w:r w:rsidRPr="00777DED">
        <w:rPr>
          <w:rFonts w:ascii="Verdana" w:hAnsi="Verdana" w:cs="Calibri"/>
          <w:color w:val="000000"/>
          <w:sz w:val="18"/>
          <w:szCs w:val="18"/>
        </w:rPr>
        <w:t>non ha commesso gravi violazioni non definitivamente accertate agli obblighi relativi al pagamento di imposte e tasse o contributi previdenziali (costituiscono gravi violazioni non definitivamente accertate in materia fiscale quelle indicate nell'Allegato II.10 al D. Lgs. n. 36/2023);</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essersi reso colpevole di illeciti professionali, tali da rendere dubbia la sua integrità o affidabilità né ricorre nelle fattispecie di cui all’art. 98 del D. Lgs. 36/2023.</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sz w:val="18"/>
          <w:szCs w:val="18"/>
        </w:rPr>
      </w:pPr>
      <w:r w:rsidRPr="00777DED">
        <w:rPr>
          <w:rFonts w:ascii="Verdana" w:hAnsi="Verdana" w:cs="Calibri"/>
          <w:b/>
          <w:bCs/>
          <w:color w:val="000000"/>
          <w:sz w:val="18"/>
          <w:szCs w:val="18"/>
        </w:rPr>
        <w:t xml:space="preserve">Al fine dell’applicazione dell’art. 53, comma 16-ter, del D. Lgs. n. 165/2001, introdotto dalla Legge 190/2012 (attività successiva alla cessazione del rapporto di lavoro – </w:t>
      </w:r>
      <w:proofErr w:type="spellStart"/>
      <w:r w:rsidRPr="00777DED">
        <w:rPr>
          <w:rFonts w:ascii="Verdana" w:hAnsi="Verdana" w:cs="Calibri"/>
          <w:b/>
          <w:bCs/>
          <w:i/>
          <w:iCs/>
          <w:color w:val="000000"/>
          <w:sz w:val="18"/>
          <w:szCs w:val="18"/>
        </w:rPr>
        <w:t>pantouflage</w:t>
      </w:r>
      <w:proofErr w:type="spellEnd"/>
      <w:r w:rsidRPr="00777DED">
        <w:rPr>
          <w:rFonts w:ascii="Verdana" w:hAnsi="Verdana" w:cs="Calibri"/>
          <w:b/>
          <w:bCs/>
          <w:i/>
          <w:iCs/>
          <w:color w:val="000000"/>
          <w:sz w:val="18"/>
          <w:szCs w:val="18"/>
        </w:rPr>
        <w:t xml:space="preserve"> o revolving </w:t>
      </w:r>
      <w:proofErr w:type="spellStart"/>
      <w:r w:rsidRPr="00777DED">
        <w:rPr>
          <w:rFonts w:ascii="Verdana" w:hAnsi="Verdana" w:cs="Calibri"/>
          <w:b/>
          <w:bCs/>
          <w:i/>
          <w:iCs/>
          <w:color w:val="000000"/>
          <w:sz w:val="18"/>
          <w:szCs w:val="18"/>
        </w:rPr>
        <w:t>doors</w:t>
      </w:r>
      <w:proofErr w:type="spellEnd"/>
      <w:r w:rsidRPr="00777DED">
        <w:rPr>
          <w:rFonts w:ascii="Verdana" w:hAnsi="Verdana" w:cs="Calibri"/>
          <w:b/>
          <w:bCs/>
          <w:color w:val="000000"/>
          <w:sz w:val="18"/>
          <w:szCs w:val="18"/>
        </w:rPr>
        <w:t>):</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non aver concluso contratti di lavoro subordinato o autonomo e, comunque, di non aver attribuito incarichi ad ex dipendenti, che hanno esercitato poteri autoritativi o negoziali per conto delle pubbliche amministrazioni nei confronti dell’impresa di cui sopra, nel triennio successivo alla cessazione del rapporto;</w:t>
      </w:r>
    </w:p>
    <w:p w:rsidR="009A17D2" w:rsidRPr="00777DED" w:rsidRDefault="009A17D2" w:rsidP="009A17D2">
      <w:pPr>
        <w:pStyle w:val="Standard"/>
        <w:jc w:val="both"/>
        <w:rPr>
          <w:rFonts w:ascii="Verdana" w:hAnsi="Verdana" w:cs="Calibri"/>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che è consapevole che, ai sensi del predetto art. 53, comma 16-ter,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rsidR="009A17D2" w:rsidRDefault="009A17D2" w:rsidP="009A17D2">
      <w:pPr>
        <w:pStyle w:val="Standard"/>
        <w:jc w:val="both"/>
        <w:rPr>
          <w:rFonts w:ascii="Verdana" w:hAnsi="Verdana" w:cs="Calibri"/>
          <w:b/>
          <w:color w:val="000000"/>
          <w:sz w:val="18"/>
          <w:szCs w:val="18"/>
        </w:rPr>
      </w:pPr>
      <w:bookmarkStart w:id="0" w:name="_GoBack"/>
      <w:bookmarkEnd w:id="0"/>
    </w:p>
    <w:p w:rsidR="009A17D2" w:rsidRPr="00777DED" w:rsidRDefault="009A17D2" w:rsidP="009A17D2">
      <w:pPr>
        <w:pStyle w:val="Standard"/>
        <w:jc w:val="both"/>
        <w:rPr>
          <w:rFonts w:ascii="Verdana" w:hAnsi="Verdana" w:cs="Calibri"/>
          <w:b/>
          <w:bCs/>
          <w:color w:val="000000"/>
          <w:sz w:val="18"/>
          <w:szCs w:val="18"/>
        </w:rPr>
      </w:pPr>
      <w:r w:rsidRPr="00777DED">
        <w:rPr>
          <w:rFonts w:ascii="Verdana" w:hAnsi="Verdana" w:cs="Calibri"/>
          <w:b/>
          <w:bCs/>
          <w:color w:val="000000"/>
          <w:sz w:val="18"/>
          <w:szCs w:val="18"/>
        </w:rPr>
        <w:t>In merito ai requisiti di ordine speciale di cui all’art. 100 del D. Lgs. n. 36/2023:</w:t>
      </w:r>
    </w:p>
    <w:p w:rsidR="009A17D2" w:rsidRPr="00777DED" w:rsidRDefault="009A17D2" w:rsidP="009A17D2">
      <w:pPr>
        <w:pStyle w:val="Standard"/>
        <w:jc w:val="both"/>
        <w:rPr>
          <w:rFonts w:ascii="Verdana" w:hAnsi="Verdana" w:cs="Calibri"/>
          <w:b/>
          <w:color w:val="000000"/>
          <w:sz w:val="18"/>
          <w:szCs w:val="18"/>
        </w:rPr>
      </w:pPr>
    </w:p>
    <w:p w:rsidR="009A17D2" w:rsidRPr="00777DED" w:rsidRDefault="009A17D2" w:rsidP="009A17D2">
      <w:pPr>
        <w:pStyle w:val="Standard"/>
        <w:jc w:val="both"/>
        <w:rPr>
          <w:rFonts w:ascii="Verdana" w:hAnsi="Verdana" w:cs="Calibri"/>
          <w:color w:val="000000"/>
          <w:sz w:val="18"/>
          <w:szCs w:val="18"/>
        </w:rPr>
      </w:pPr>
      <w:r w:rsidRPr="00777DED">
        <w:rPr>
          <w:rFonts w:ascii="Segoe UI Symbol" w:hAnsi="Segoe UI Symbol" w:cs="Segoe UI Symbol"/>
          <w:color w:val="000000"/>
          <w:sz w:val="18"/>
          <w:szCs w:val="18"/>
        </w:rPr>
        <w:t>☐</w:t>
      </w:r>
      <w:r w:rsidRPr="00777DED">
        <w:rPr>
          <w:rFonts w:ascii="Verdana" w:hAnsi="Verdana" w:cs="Calibri"/>
          <w:color w:val="000000"/>
          <w:sz w:val="18"/>
          <w:szCs w:val="18"/>
        </w:rPr>
        <w:t xml:space="preserve"> di essere iscritto alla CCIAA con oggetto sociale attinente a quello oggetto della gara;</w:t>
      </w:r>
    </w:p>
    <w:p w:rsidR="009A17D2" w:rsidRPr="00777DED" w:rsidRDefault="009A17D2" w:rsidP="009A17D2">
      <w:pPr>
        <w:pStyle w:val="Standard"/>
        <w:jc w:val="both"/>
        <w:rPr>
          <w:rFonts w:ascii="Verdana" w:hAnsi="Verdana"/>
          <w:sz w:val="18"/>
          <w:szCs w:val="18"/>
        </w:rPr>
      </w:pPr>
    </w:p>
    <w:p w:rsidR="00327068" w:rsidRPr="00777DED" w:rsidRDefault="00777DED" w:rsidP="00777DED">
      <w:pPr>
        <w:tabs>
          <w:tab w:val="left" w:pos="308"/>
        </w:tabs>
        <w:jc w:val="both"/>
        <w:rPr>
          <w:rFonts w:ascii="Verdana" w:hAnsi="Verdana"/>
          <w:sz w:val="18"/>
          <w:szCs w:val="18"/>
        </w:rPr>
      </w:pPr>
      <w:r>
        <w:rPr>
          <w:rFonts w:ascii="Verdana" w:hAnsi="Verdana"/>
          <w:sz w:val="18"/>
          <w:szCs w:val="18"/>
        </w:rPr>
        <w:t xml:space="preserve">Si allega </w:t>
      </w:r>
      <w:r w:rsidR="00DB18DB" w:rsidRPr="00777DED">
        <w:rPr>
          <w:rFonts w:ascii="Verdana" w:hAnsi="Verdana"/>
          <w:sz w:val="18"/>
          <w:szCs w:val="18"/>
        </w:rPr>
        <w:t>copia</w:t>
      </w:r>
      <w:r w:rsidR="00DB18DB" w:rsidRPr="00777DED">
        <w:rPr>
          <w:rFonts w:ascii="Verdana" w:hAnsi="Verdana"/>
          <w:spacing w:val="-8"/>
          <w:sz w:val="18"/>
          <w:szCs w:val="18"/>
        </w:rPr>
        <w:t xml:space="preserve"> </w:t>
      </w:r>
      <w:r w:rsidR="00DB18DB" w:rsidRPr="00777DED">
        <w:rPr>
          <w:rFonts w:ascii="Verdana" w:hAnsi="Verdana"/>
          <w:sz w:val="18"/>
          <w:szCs w:val="18"/>
        </w:rPr>
        <w:t>di</w:t>
      </w:r>
      <w:r w:rsidR="00DB18DB" w:rsidRPr="00777DED">
        <w:rPr>
          <w:rFonts w:ascii="Verdana" w:hAnsi="Verdana"/>
          <w:spacing w:val="-6"/>
          <w:sz w:val="18"/>
          <w:szCs w:val="18"/>
        </w:rPr>
        <w:t xml:space="preserve"> </w:t>
      </w:r>
      <w:r w:rsidR="00DB18DB" w:rsidRPr="00777DED">
        <w:rPr>
          <w:rFonts w:ascii="Verdana" w:hAnsi="Verdana"/>
          <w:sz w:val="18"/>
          <w:szCs w:val="18"/>
        </w:rPr>
        <w:t>un</w:t>
      </w:r>
      <w:r w:rsidR="00DB18DB" w:rsidRPr="00777DED">
        <w:rPr>
          <w:rFonts w:ascii="Verdana" w:hAnsi="Verdana"/>
          <w:spacing w:val="-7"/>
          <w:sz w:val="18"/>
          <w:szCs w:val="18"/>
        </w:rPr>
        <w:t xml:space="preserve"> </w:t>
      </w:r>
      <w:r w:rsidR="00DB18DB" w:rsidRPr="00777DED">
        <w:rPr>
          <w:rFonts w:ascii="Verdana" w:hAnsi="Verdana"/>
          <w:sz w:val="18"/>
          <w:szCs w:val="18"/>
        </w:rPr>
        <w:t>documento</w:t>
      </w:r>
      <w:r w:rsidR="00DB18DB" w:rsidRPr="00777DED">
        <w:rPr>
          <w:rFonts w:ascii="Verdana" w:hAnsi="Verdana"/>
          <w:spacing w:val="-7"/>
          <w:sz w:val="18"/>
          <w:szCs w:val="18"/>
        </w:rPr>
        <w:t xml:space="preserve"> </w:t>
      </w:r>
      <w:r w:rsidR="00DB18DB" w:rsidRPr="00777DED">
        <w:rPr>
          <w:rFonts w:ascii="Verdana" w:hAnsi="Verdana"/>
          <w:sz w:val="18"/>
          <w:szCs w:val="18"/>
        </w:rPr>
        <w:t>d’identità</w:t>
      </w:r>
      <w:r w:rsidR="00DB18DB" w:rsidRPr="00777DED">
        <w:rPr>
          <w:rFonts w:ascii="Verdana" w:hAnsi="Verdana"/>
          <w:spacing w:val="-7"/>
          <w:sz w:val="18"/>
          <w:szCs w:val="18"/>
        </w:rPr>
        <w:t xml:space="preserve"> </w:t>
      </w:r>
      <w:r w:rsidR="00DB18DB" w:rsidRPr="00777DED">
        <w:rPr>
          <w:rFonts w:ascii="Verdana" w:hAnsi="Verdana"/>
          <w:sz w:val="18"/>
          <w:szCs w:val="18"/>
        </w:rPr>
        <w:t>del</w:t>
      </w:r>
      <w:r w:rsidR="00DB18DB" w:rsidRPr="00777DED">
        <w:rPr>
          <w:rFonts w:ascii="Verdana" w:hAnsi="Verdana"/>
          <w:spacing w:val="-5"/>
          <w:sz w:val="18"/>
          <w:szCs w:val="18"/>
        </w:rPr>
        <w:t xml:space="preserve"> </w:t>
      </w:r>
      <w:r w:rsidR="00DB18DB" w:rsidRPr="00777DED">
        <w:rPr>
          <w:rFonts w:ascii="Verdana" w:hAnsi="Verdana"/>
          <w:sz w:val="18"/>
          <w:szCs w:val="18"/>
        </w:rPr>
        <w:t>sottoscrittore</w:t>
      </w:r>
      <w:r w:rsidR="00DB18DB" w:rsidRPr="00777DED">
        <w:rPr>
          <w:rFonts w:ascii="Verdana" w:hAnsi="Verdana"/>
          <w:spacing w:val="-7"/>
          <w:sz w:val="18"/>
          <w:szCs w:val="18"/>
        </w:rPr>
        <w:t xml:space="preserve"> </w:t>
      </w:r>
      <w:r w:rsidR="00DB18DB" w:rsidRPr="00777DED">
        <w:rPr>
          <w:rFonts w:ascii="Verdana" w:hAnsi="Verdana"/>
          <w:sz w:val="18"/>
          <w:szCs w:val="18"/>
        </w:rPr>
        <w:t>in</w:t>
      </w:r>
      <w:r w:rsidR="00DB18DB" w:rsidRPr="00777DED">
        <w:rPr>
          <w:rFonts w:ascii="Verdana" w:hAnsi="Verdana"/>
          <w:spacing w:val="-8"/>
          <w:sz w:val="18"/>
          <w:szCs w:val="18"/>
        </w:rPr>
        <w:t xml:space="preserve"> </w:t>
      </w:r>
      <w:r w:rsidR="00DB18DB" w:rsidRPr="00777DED">
        <w:rPr>
          <w:rFonts w:ascii="Verdana" w:hAnsi="Verdana"/>
          <w:sz w:val="18"/>
          <w:szCs w:val="18"/>
        </w:rPr>
        <w:t>co</w:t>
      </w:r>
      <w:r>
        <w:rPr>
          <w:rFonts w:ascii="Verdana" w:hAnsi="Verdana"/>
          <w:sz w:val="18"/>
          <w:szCs w:val="18"/>
        </w:rPr>
        <w:t>r</w:t>
      </w:r>
      <w:r w:rsidR="00DB18DB" w:rsidRPr="00777DED">
        <w:rPr>
          <w:rFonts w:ascii="Verdana" w:hAnsi="Verdana"/>
          <w:sz w:val="18"/>
          <w:szCs w:val="18"/>
        </w:rPr>
        <w:t>so</w:t>
      </w:r>
      <w:r w:rsidR="00DB18DB" w:rsidRPr="00777DED">
        <w:rPr>
          <w:rFonts w:ascii="Verdana" w:hAnsi="Verdana"/>
          <w:spacing w:val="-7"/>
          <w:sz w:val="18"/>
          <w:szCs w:val="18"/>
        </w:rPr>
        <w:t xml:space="preserve"> </w:t>
      </w:r>
      <w:r w:rsidR="00DB18DB" w:rsidRPr="00777DED">
        <w:rPr>
          <w:rFonts w:ascii="Verdana" w:hAnsi="Verdana"/>
          <w:sz w:val="18"/>
          <w:szCs w:val="18"/>
        </w:rPr>
        <w:t>di</w:t>
      </w:r>
      <w:r w:rsidR="00DB18DB" w:rsidRPr="00777DED">
        <w:rPr>
          <w:rFonts w:ascii="Verdana" w:hAnsi="Verdana"/>
          <w:spacing w:val="-6"/>
          <w:sz w:val="18"/>
          <w:szCs w:val="18"/>
        </w:rPr>
        <w:t xml:space="preserve"> </w:t>
      </w:r>
      <w:r w:rsidR="00DB18DB" w:rsidRPr="00777DED">
        <w:rPr>
          <w:rFonts w:ascii="Verdana" w:hAnsi="Verdana"/>
          <w:spacing w:val="-2"/>
          <w:sz w:val="18"/>
          <w:szCs w:val="18"/>
        </w:rPr>
        <w:t>validità</w:t>
      </w:r>
      <w:r>
        <w:rPr>
          <w:rFonts w:ascii="Verdana" w:hAnsi="Verdana"/>
          <w:spacing w:val="-2"/>
          <w:sz w:val="18"/>
          <w:szCs w:val="18"/>
        </w:rPr>
        <w:t xml:space="preserve"> e </w:t>
      </w:r>
      <w:r w:rsidR="00DB18DB" w:rsidRPr="00777DED">
        <w:rPr>
          <w:rFonts w:ascii="Verdana" w:hAnsi="Verdana"/>
          <w:i/>
          <w:sz w:val="18"/>
          <w:szCs w:val="18"/>
        </w:rPr>
        <w:t>(se</w:t>
      </w:r>
      <w:r w:rsidR="00DB18DB" w:rsidRPr="00777DED">
        <w:rPr>
          <w:rFonts w:ascii="Verdana" w:hAnsi="Verdana"/>
          <w:i/>
          <w:spacing w:val="-6"/>
          <w:sz w:val="18"/>
          <w:szCs w:val="18"/>
        </w:rPr>
        <w:t xml:space="preserve"> </w:t>
      </w:r>
      <w:r w:rsidR="00DB18DB" w:rsidRPr="00777DED">
        <w:rPr>
          <w:rFonts w:ascii="Verdana" w:hAnsi="Verdana"/>
          <w:i/>
          <w:sz w:val="18"/>
          <w:szCs w:val="18"/>
        </w:rPr>
        <w:t>del</w:t>
      </w:r>
      <w:r w:rsidR="00DB18DB" w:rsidRPr="00777DED">
        <w:rPr>
          <w:rFonts w:ascii="Verdana" w:hAnsi="Verdana"/>
          <w:i/>
          <w:spacing w:val="-5"/>
          <w:sz w:val="18"/>
          <w:szCs w:val="18"/>
        </w:rPr>
        <w:t xml:space="preserve"> </w:t>
      </w:r>
      <w:r w:rsidR="00DB18DB" w:rsidRPr="00777DED">
        <w:rPr>
          <w:rFonts w:ascii="Verdana" w:hAnsi="Verdana"/>
          <w:i/>
          <w:sz w:val="18"/>
          <w:szCs w:val="18"/>
        </w:rPr>
        <w:t>caso)</w:t>
      </w:r>
      <w:r w:rsidR="00DB18DB" w:rsidRPr="00777DED">
        <w:rPr>
          <w:rFonts w:ascii="Verdana" w:hAnsi="Verdana"/>
          <w:i/>
          <w:spacing w:val="-5"/>
          <w:sz w:val="18"/>
          <w:szCs w:val="18"/>
        </w:rPr>
        <w:t xml:space="preserve"> </w:t>
      </w:r>
      <w:r w:rsidR="00DB18DB" w:rsidRPr="00777DED">
        <w:rPr>
          <w:rFonts w:ascii="Verdana" w:hAnsi="Verdana"/>
          <w:sz w:val="18"/>
          <w:szCs w:val="18"/>
        </w:rPr>
        <w:t>copia</w:t>
      </w:r>
      <w:r w:rsidR="00DB18DB" w:rsidRPr="00777DED">
        <w:rPr>
          <w:rFonts w:ascii="Verdana" w:hAnsi="Verdana"/>
          <w:spacing w:val="-5"/>
          <w:sz w:val="18"/>
          <w:szCs w:val="18"/>
        </w:rPr>
        <w:t xml:space="preserve"> </w:t>
      </w:r>
      <w:r w:rsidR="00DB18DB" w:rsidRPr="00777DED">
        <w:rPr>
          <w:rFonts w:ascii="Verdana" w:hAnsi="Verdana"/>
          <w:sz w:val="18"/>
          <w:szCs w:val="18"/>
        </w:rPr>
        <w:t>della</w:t>
      </w:r>
      <w:r w:rsidR="00DB18DB" w:rsidRPr="00777DED">
        <w:rPr>
          <w:rFonts w:ascii="Verdana" w:hAnsi="Verdana"/>
          <w:spacing w:val="-6"/>
          <w:sz w:val="18"/>
          <w:szCs w:val="18"/>
        </w:rPr>
        <w:t xml:space="preserve"> </w:t>
      </w:r>
      <w:r w:rsidR="00DB18DB" w:rsidRPr="00777DED">
        <w:rPr>
          <w:rFonts w:ascii="Verdana" w:hAnsi="Verdana"/>
          <w:spacing w:val="-2"/>
          <w:sz w:val="18"/>
          <w:szCs w:val="18"/>
        </w:rPr>
        <w:t>procura.</w:t>
      </w:r>
    </w:p>
    <w:p w:rsidR="00327068" w:rsidRDefault="00DB18DB" w:rsidP="00EA3900">
      <w:pPr>
        <w:spacing w:before="120"/>
        <w:jc w:val="both"/>
        <w:rPr>
          <w:rFonts w:ascii="Verdana" w:hAnsi="Verdana"/>
          <w:b/>
          <w:sz w:val="18"/>
          <w:szCs w:val="18"/>
        </w:rPr>
      </w:pPr>
      <w:r w:rsidRPr="00777DED">
        <w:rPr>
          <w:rFonts w:ascii="Verdana" w:hAnsi="Verdana"/>
          <w:b/>
          <w:sz w:val="18"/>
          <w:szCs w:val="18"/>
        </w:rPr>
        <w:t>La</w:t>
      </w:r>
      <w:r w:rsidRPr="00777DED">
        <w:rPr>
          <w:rFonts w:ascii="Verdana" w:hAnsi="Verdana"/>
          <w:b/>
          <w:spacing w:val="-4"/>
          <w:sz w:val="18"/>
          <w:szCs w:val="18"/>
        </w:rPr>
        <w:t xml:space="preserve"> </w:t>
      </w:r>
      <w:r w:rsidRPr="00777DED">
        <w:rPr>
          <w:rFonts w:ascii="Verdana" w:hAnsi="Verdana"/>
          <w:b/>
          <w:sz w:val="18"/>
          <w:szCs w:val="18"/>
        </w:rPr>
        <w:t>presente</w:t>
      </w:r>
      <w:r w:rsidRPr="00777DED">
        <w:rPr>
          <w:rFonts w:ascii="Verdana" w:hAnsi="Verdana"/>
          <w:b/>
          <w:spacing w:val="-3"/>
          <w:sz w:val="18"/>
          <w:szCs w:val="18"/>
        </w:rPr>
        <w:t xml:space="preserve"> </w:t>
      </w:r>
      <w:r w:rsidRPr="00777DED">
        <w:rPr>
          <w:rFonts w:ascii="Verdana" w:hAnsi="Verdana"/>
          <w:b/>
          <w:sz w:val="18"/>
          <w:szCs w:val="18"/>
        </w:rPr>
        <w:t>dichiarazione</w:t>
      </w:r>
      <w:r w:rsidRPr="00777DED">
        <w:rPr>
          <w:rFonts w:ascii="Verdana" w:hAnsi="Verdana"/>
          <w:b/>
          <w:spacing w:val="-4"/>
          <w:sz w:val="18"/>
          <w:szCs w:val="18"/>
        </w:rPr>
        <w:t xml:space="preserve"> </w:t>
      </w:r>
      <w:r w:rsidRPr="00777DED">
        <w:rPr>
          <w:rFonts w:ascii="Verdana" w:hAnsi="Verdana"/>
          <w:b/>
          <w:sz w:val="18"/>
          <w:szCs w:val="18"/>
        </w:rPr>
        <w:t>è</w:t>
      </w:r>
      <w:r w:rsidRPr="00777DED">
        <w:rPr>
          <w:rFonts w:ascii="Verdana" w:hAnsi="Verdana"/>
          <w:b/>
          <w:spacing w:val="-4"/>
          <w:sz w:val="18"/>
          <w:szCs w:val="18"/>
        </w:rPr>
        <w:t xml:space="preserve"> </w:t>
      </w:r>
      <w:r w:rsidRPr="00777DED">
        <w:rPr>
          <w:rFonts w:ascii="Verdana" w:hAnsi="Verdana"/>
          <w:b/>
          <w:sz w:val="18"/>
          <w:szCs w:val="18"/>
        </w:rPr>
        <w:t>resa</w:t>
      </w:r>
      <w:r w:rsidRPr="00777DED">
        <w:rPr>
          <w:rFonts w:ascii="Verdana" w:hAnsi="Verdana"/>
          <w:b/>
          <w:spacing w:val="-3"/>
          <w:sz w:val="18"/>
          <w:szCs w:val="18"/>
        </w:rPr>
        <w:t xml:space="preserve"> </w:t>
      </w:r>
      <w:r w:rsidRPr="00777DED">
        <w:rPr>
          <w:rFonts w:ascii="Verdana" w:hAnsi="Verdana"/>
          <w:b/>
          <w:sz w:val="18"/>
          <w:szCs w:val="18"/>
        </w:rPr>
        <w:t>ai</w:t>
      </w:r>
      <w:r w:rsidRPr="00777DED">
        <w:rPr>
          <w:rFonts w:ascii="Verdana" w:hAnsi="Verdana"/>
          <w:b/>
          <w:spacing w:val="-4"/>
          <w:sz w:val="18"/>
          <w:szCs w:val="18"/>
        </w:rPr>
        <w:t xml:space="preserve"> </w:t>
      </w:r>
      <w:r w:rsidRPr="00777DED">
        <w:rPr>
          <w:rFonts w:ascii="Verdana" w:hAnsi="Verdana"/>
          <w:b/>
          <w:sz w:val="18"/>
          <w:szCs w:val="18"/>
        </w:rPr>
        <w:t>sensi</w:t>
      </w:r>
      <w:r w:rsidRPr="00777DED">
        <w:rPr>
          <w:rFonts w:ascii="Verdana" w:hAnsi="Verdana"/>
          <w:b/>
          <w:spacing w:val="-1"/>
          <w:sz w:val="18"/>
          <w:szCs w:val="18"/>
        </w:rPr>
        <w:t xml:space="preserve"> </w:t>
      </w:r>
      <w:r w:rsidRPr="00777DED">
        <w:rPr>
          <w:rFonts w:ascii="Verdana" w:hAnsi="Verdana"/>
          <w:b/>
          <w:sz w:val="18"/>
          <w:szCs w:val="18"/>
        </w:rPr>
        <w:t>e</w:t>
      </w:r>
      <w:r w:rsidRPr="00777DED">
        <w:rPr>
          <w:rFonts w:ascii="Verdana" w:hAnsi="Verdana"/>
          <w:b/>
          <w:spacing w:val="-4"/>
          <w:sz w:val="18"/>
          <w:szCs w:val="18"/>
        </w:rPr>
        <w:t xml:space="preserve"> </w:t>
      </w:r>
      <w:r w:rsidRPr="00777DED">
        <w:rPr>
          <w:rFonts w:ascii="Verdana" w:hAnsi="Verdana"/>
          <w:b/>
          <w:sz w:val="18"/>
          <w:szCs w:val="18"/>
        </w:rPr>
        <w:t>per</w:t>
      </w:r>
      <w:r w:rsidRPr="00777DED">
        <w:rPr>
          <w:rFonts w:ascii="Verdana" w:hAnsi="Verdana"/>
          <w:b/>
          <w:spacing w:val="-4"/>
          <w:sz w:val="18"/>
          <w:szCs w:val="18"/>
        </w:rPr>
        <w:t xml:space="preserve"> </w:t>
      </w:r>
      <w:r w:rsidRPr="00777DED">
        <w:rPr>
          <w:rFonts w:ascii="Verdana" w:hAnsi="Verdana"/>
          <w:b/>
          <w:sz w:val="18"/>
          <w:szCs w:val="18"/>
        </w:rPr>
        <w:t>gli</w:t>
      </w:r>
      <w:r w:rsidRPr="00777DED">
        <w:rPr>
          <w:rFonts w:ascii="Verdana" w:hAnsi="Verdana"/>
          <w:b/>
          <w:spacing w:val="-4"/>
          <w:sz w:val="18"/>
          <w:szCs w:val="18"/>
        </w:rPr>
        <w:t xml:space="preserve"> </w:t>
      </w:r>
      <w:r w:rsidRPr="00777DED">
        <w:rPr>
          <w:rFonts w:ascii="Verdana" w:hAnsi="Verdana"/>
          <w:b/>
          <w:sz w:val="18"/>
          <w:szCs w:val="18"/>
        </w:rPr>
        <w:t>effetti</w:t>
      </w:r>
      <w:r w:rsidRPr="00777DED">
        <w:rPr>
          <w:rFonts w:ascii="Verdana" w:hAnsi="Verdana"/>
          <w:b/>
          <w:spacing w:val="-3"/>
          <w:sz w:val="18"/>
          <w:szCs w:val="18"/>
        </w:rPr>
        <w:t xml:space="preserve"> </w:t>
      </w:r>
      <w:r w:rsidRPr="00777DED">
        <w:rPr>
          <w:rFonts w:ascii="Verdana" w:hAnsi="Verdana"/>
          <w:b/>
          <w:sz w:val="18"/>
          <w:szCs w:val="18"/>
        </w:rPr>
        <w:t>dell’art.</w:t>
      </w:r>
      <w:r w:rsidRPr="00777DED">
        <w:rPr>
          <w:rFonts w:ascii="Verdana" w:hAnsi="Verdana"/>
          <w:b/>
          <w:spacing w:val="-4"/>
          <w:sz w:val="18"/>
          <w:szCs w:val="18"/>
        </w:rPr>
        <w:t xml:space="preserve"> </w:t>
      </w:r>
      <w:r w:rsidRPr="00777DED">
        <w:rPr>
          <w:rFonts w:ascii="Verdana" w:hAnsi="Verdana"/>
          <w:b/>
          <w:sz w:val="18"/>
          <w:szCs w:val="18"/>
        </w:rPr>
        <w:t>6-</w:t>
      </w:r>
      <w:r w:rsidRPr="00777DED">
        <w:rPr>
          <w:rFonts w:ascii="Verdana" w:hAnsi="Verdana"/>
          <w:b/>
          <w:i/>
          <w:sz w:val="18"/>
          <w:szCs w:val="18"/>
        </w:rPr>
        <w:t>bis</w:t>
      </w:r>
      <w:r w:rsidRPr="00777DED">
        <w:rPr>
          <w:rFonts w:ascii="Verdana" w:hAnsi="Verdana"/>
          <w:b/>
          <w:i/>
          <w:spacing w:val="-3"/>
          <w:sz w:val="18"/>
          <w:szCs w:val="18"/>
        </w:rPr>
        <w:t xml:space="preserve"> </w:t>
      </w:r>
      <w:r w:rsidRPr="00777DED">
        <w:rPr>
          <w:rFonts w:ascii="Verdana" w:hAnsi="Verdana"/>
          <w:b/>
          <w:sz w:val="18"/>
          <w:szCs w:val="18"/>
        </w:rPr>
        <w:t>Legge</w:t>
      </w:r>
      <w:r w:rsidRPr="00777DED">
        <w:rPr>
          <w:rFonts w:ascii="Verdana" w:hAnsi="Verdana"/>
          <w:b/>
          <w:spacing w:val="-4"/>
          <w:sz w:val="18"/>
          <w:szCs w:val="18"/>
        </w:rPr>
        <w:t xml:space="preserve"> </w:t>
      </w:r>
      <w:r w:rsidRPr="00777DED">
        <w:rPr>
          <w:rFonts w:ascii="Verdana" w:hAnsi="Verdana"/>
          <w:b/>
          <w:sz w:val="18"/>
          <w:szCs w:val="18"/>
        </w:rPr>
        <w:t>241/90,</w:t>
      </w:r>
      <w:r w:rsidRPr="00777DED">
        <w:rPr>
          <w:rFonts w:ascii="Verdana" w:hAnsi="Verdana"/>
          <w:b/>
          <w:spacing w:val="-3"/>
          <w:sz w:val="18"/>
          <w:szCs w:val="18"/>
        </w:rPr>
        <w:t xml:space="preserve"> </w:t>
      </w:r>
      <w:r w:rsidRPr="00777DED">
        <w:rPr>
          <w:rFonts w:ascii="Verdana" w:hAnsi="Verdana"/>
          <w:b/>
          <w:sz w:val="18"/>
          <w:szCs w:val="18"/>
        </w:rPr>
        <w:t>degli</w:t>
      </w:r>
      <w:r w:rsidRPr="00777DED">
        <w:rPr>
          <w:rFonts w:ascii="Verdana" w:hAnsi="Verdana"/>
          <w:b/>
          <w:spacing w:val="-4"/>
          <w:sz w:val="18"/>
          <w:szCs w:val="18"/>
        </w:rPr>
        <w:t xml:space="preserve"> </w:t>
      </w:r>
      <w:r w:rsidRPr="00777DED">
        <w:rPr>
          <w:rFonts w:ascii="Verdana" w:hAnsi="Verdana"/>
          <w:b/>
          <w:sz w:val="18"/>
          <w:szCs w:val="18"/>
        </w:rPr>
        <w:t>artt.</w:t>
      </w:r>
      <w:r w:rsidRPr="00777DED">
        <w:rPr>
          <w:rFonts w:ascii="Verdana" w:hAnsi="Verdana"/>
          <w:b/>
          <w:spacing w:val="-3"/>
          <w:sz w:val="18"/>
          <w:szCs w:val="18"/>
        </w:rPr>
        <w:t xml:space="preserve"> </w:t>
      </w:r>
      <w:r w:rsidRPr="00777DED">
        <w:rPr>
          <w:rFonts w:ascii="Verdana" w:hAnsi="Verdana"/>
          <w:b/>
          <w:sz w:val="18"/>
          <w:szCs w:val="18"/>
        </w:rPr>
        <w:t>6-7</w:t>
      </w:r>
      <w:r w:rsidRPr="00777DED">
        <w:rPr>
          <w:rFonts w:ascii="Verdana" w:hAnsi="Verdana"/>
          <w:b/>
          <w:spacing w:val="-4"/>
          <w:sz w:val="18"/>
          <w:szCs w:val="18"/>
        </w:rPr>
        <w:t xml:space="preserve"> </w:t>
      </w:r>
      <w:r w:rsidRPr="00777DED">
        <w:rPr>
          <w:rFonts w:ascii="Verdana" w:hAnsi="Verdana"/>
          <w:b/>
          <w:spacing w:val="-5"/>
          <w:sz w:val="18"/>
          <w:szCs w:val="18"/>
        </w:rPr>
        <w:t>del</w:t>
      </w:r>
      <w:r w:rsidR="00777DED">
        <w:rPr>
          <w:rFonts w:ascii="Verdana" w:hAnsi="Verdana"/>
          <w:b/>
          <w:spacing w:val="-5"/>
          <w:sz w:val="18"/>
          <w:szCs w:val="18"/>
        </w:rPr>
        <w:t xml:space="preserve"> </w:t>
      </w:r>
      <w:r w:rsidRPr="00777DED">
        <w:rPr>
          <w:rFonts w:ascii="Verdana" w:hAnsi="Verdana"/>
          <w:b/>
          <w:sz w:val="18"/>
          <w:szCs w:val="18"/>
        </w:rPr>
        <w:t>D.P.R. 62/2013, dell’art. 53, comma 14, del Decreto legislativo 165/2001 e dell’articolo 15, comma 1,</w:t>
      </w:r>
      <w:r w:rsidRPr="00777DED">
        <w:rPr>
          <w:rFonts w:ascii="Verdana" w:hAnsi="Verdana"/>
          <w:b/>
          <w:spacing w:val="40"/>
          <w:sz w:val="18"/>
          <w:szCs w:val="18"/>
        </w:rPr>
        <w:t xml:space="preserve"> </w:t>
      </w:r>
      <w:r w:rsidRPr="00777DED">
        <w:rPr>
          <w:rFonts w:ascii="Verdana" w:hAnsi="Verdana"/>
          <w:b/>
          <w:sz w:val="18"/>
          <w:szCs w:val="18"/>
        </w:rPr>
        <w:t>lettera c) del Decreto legislativo 33/2013.</w:t>
      </w:r>
    </w:p>
    <w:p w:rsidR="00EA3900" w:rsidRDefault="00EA3900" w:rsidP="00EA3900">
      <w:pPr>
        <w:spacing w:before="120"/>
        <w:jc w:val="both"/>
        <w:rPr>
          <w:rFonts w:ascii="Verdana" w:hAnsi="Verdana"/>
          <w:b/>
          <w:sz w:val="18"/>
          <w:szCs w:val="18"/>
        </w:rPr>
      </w:pPr>
    </w:p>
    <w:p w:rsidR="00EA3900" w:rsidRDefault="00EA3900" w:rsidP="00EA3900">
      <w:pPr>
        <w:spacing w:before="120"/>
        <w:jc w:val="both"/>
        <w:rPr>
          <w:rFonts w:ascii="Verdana" w:hAnsi="Verdana"/>
          <w:b/>
          <w:sz w:val="18"/>
          <w:szCs w:val="18"/>
        </w:rPr>
      </w:pPr>
    </w:p>
    <w:p w:rsidR="00EA3900" w:rsidRPr="00777DED" w:rsidRDefault="00EA3900" w:rsidP="00EA3900">
      <w:pPr>
        <w:spacing w:before="120"/>
        <w:jc w:val="both"/>
        <w:rPr>
          <w:rFonts w:ascii="Verdana" w:hAnsi="Verdana"/>
          <w:b/>
          <w:sz w:val="18"/>
          <w:szCs w:val="18"/>
        </w:rPr>
      </w:pPr>
    </w:p>
    <w:p w:rsidR="00327068" w:rsidRPr="00777DED" w:rsidRDefault="00777DED">
      <w:pPr>
        <w:pStyle w:val="Corpotesto"/>
        <w:tabs>
          <w:tab w:val="left" w:pos="3017"/>
          <w:tab w:val="left" w:pos="4883"/>
        </w:tabs>
        <w:spacing w:before="160"/>
        <w:ind w:left="140"/>
        <w:rPr>
          <w:rFonts w:ascii="Verdana" w:hAnsi="Verdana"/>
          <w:sz w:val="18"/>
          <w:szCs w:val="18"/>
        </w:rPr>
      </w:pPr>
      <w:r w:rsidRPr="00777DED">
        <w:rPr>
          <w:rFonts w:ascii="Verdana" w:hAnsi="Verdana"/>
          <w:sz w:val="18"/>
          <w:szCs w:val="18"/>
        </w:rPr>
        <w:t>L</w:t>
      </w:r>
      <w:r w:rsidR="00DB18DB" w:rsidRPr="00777DED">
        <w:rPr>
          <w:rFonts w:ascii="Verdana" w:hAnsi="Verdana"/>
          <w:sz w:val="18"/>
          <w:szCs w:val="18"/>
        </w:rPr>
        <w:t>uogo</w:t>
      </w:r>
      <w:r>
        <w:rPr>
          <w:rFonts w:ascii="Verdana" w:hAnsi="Verdana"/>
          <w:sz w:val="18"/>
          <w:szCs w:val="18"/>
        </w:rPr>
        <w:t xml:space="preserve"> </w:t>
      </w:r>
      <w:r w:rsidR="00EA3900">
        <w:rPr>
          <w:rFonts w:ascii="Verdana" w:hAnsi="Verdana"/>
          <w:sz w:val="18"/>
          <w:szCs w:val="18"/>
        </w:rPr>
        <w:t>………………</w:t>
      </w:r>
      <w:proofErr w:type="gramStart"/>
      <w:r w:rsidR="00EA3900">
        <w:rPr>
          <w:rFonts w:ascii="Verdana" w:hAnsi="Verdana"/>
          <w:sz w:val="18"/>
          <w:szCs w:val="18"/>
        </w:rPr>
        <w:t>…….</w:t>
      </w:r>
      <w:proofErr w:type="gramEnd"/>
      <w:r w:rsidR="00DB18DB" w:rsidRPr="00777DED">
        <w:rPr>
          <w:rFonts w:ascii="Verdana" w:hAnsi="Verdana"/>
          <w:sz w:val="18"/>
          <w:szCs w:val="18"/>
        </w:rPr>
        <w:t>, lì</w:t>
      </w:r>
      <w:r>
        <w:rPr>
          <w:rFonts w:ascii="Verdana" w:hAnsi="Verdana"/>
          <w:sz w:val="18"/>
          <w:szCs w:val="18"/>
        </w:rPr>
        <w:t xml:space="preserve">            </w:t>
      </w:r>
    </w:p>
    <w:p w:rsidR="00327068" w:rsidRPr="00777DED" w:rsidRDefault="00327068">
      <w:pPr>
        <w:pStyle w:val="Corpotesto"/>
        <w:spacing w:before="8"/>
        <w:rPr>
          <w:rFonts w:ascii="Verdana" w:hAnsi="Verdana"/>
          <w:sz w:val="18"/>
          <w:szCs w:val="18"/>
        </w:rPr>
      </w:pPr>
    </w:p>
    <w:p w:rsidR="00327068" w:rsidRPr="000624CD" w:rsidRDefault="00DB18DB" w:rsidP="000624CD">
      <w:pPr>
        <w:ind w:left="215"/>
        <w:jc w:val="center"/>
        <w:rPr>
          <w:rFonts w:ascii="Verdana" w:hAnsi="Verdana"/>
          <w:sz w:val="18"/>
          <w:szCs w:val="18"/>
        </w:rPr>
      </w:pPr>
      <w:r w:rsidRPr="00777DED">
        <w:rPr>
          <w:rFonts w:ascii="Verdana" w:hAnsi="Verdana"/>
          <w:sz w:val="18"/>
          <w:szCs w:val="18"/>
        </w:rPr>
        <w:t>IL</w:t>
      </w:r>
      <w:r w:rsidRPr="00777DED">
        <w:rPr>
          <w:rFonts w:ascii="Verdana" w:hAnsi="Verdana"/>
          <w:spacing w:val="-11"/>
          <w:sz w:val="18"/>
          <w:szCs w:val="18"/>
        </w:rPr>
        <w:t xml:space="preserve"> </w:t>
      </w:r>
      <w:r w:rsidRPr="00777DED">
        <w:rPr>
          <w:rFonts w:ascii="Verdana" w:hAnsi="Verdana"/>
          <w:spacing w:val="-2"/>
          <w:sz w:val="18"/>
          <w:szCs w:val="18"/>
        </w:rPr>
        <w:t>LEGALE</w:t>
      </w:r>
      <w:r w:rsidR="000624CD">
        <w:rPr>
          <w:rFonts w:ascii="Verdana" w:hAnsi="Verdana"/>
          <w:sz w:val="18"/>
          <w:szCs w:val="18"/>
        </w:rPr>
        <w:t xml:space="preserve"> </w:t>
      </w:r>
      <w:r w:rsidRPr="00777DED">
        <w:rPr>
          <w:rFonts w:ascii="Verdana" w:hAnsi="Verdana"/>
          <w:spacing w:val="-2"/>
          <w:sz w:val="18"/>
          <w:szCs w:val="18"/>
        </w:rPr>
        <w:t>RAPPRESENTANTE</w:t>
      </w:r>
    </w:p>
    <w:p w:rsidR="00777DED" w:rsidRDefault="00777DED" w:rsidP="00777DED">
      <w:pPr>
        <w:tabs>
          <w:tab w:val="left" w:pos="9723"/>
        </w:tabs>
        <w:spacing w:before="19"/>
        <w:ind w:left="152"/>
        <w:jc w:val="center"/>
        <w:rPr>
          <w:rFonts w:ascii="Verdana" w:hAnsi="Verdana"/>
          <w:spacing w:val="-2"/>
          <w:sz w:val="18"/>
          <w:szCs w:val="18"/>
        </w:rPr>
      </w:pPr>
    </w:p>
    <w:p w:rsidR="00853B04" w:rsidRDefault="00853B04" w:rsidP="00777DED">
      <w:pPr>
        <w:tabs>
          <w:tab w:val="left" w:pos="9723"/>
        </w:tabs>
        <w:spacing w:before="19"/>
        <w:ind w:left="152"/>
        <w:jc w:val="center"/>
        <w:rPr>
          <w:rFonts w:ascii="Verdana" w:hAnsi="Verdana"/>
          <w:spacing w:val="-2"/>
          <w:sz w:val="18"/>
          <w:szCs w:val="18"/>
        </w:rPr>
      </w:pPr>
    </w:p>
    <w:p w:rsidR="00EA3900" w:rsidRDefault="00EA3900" w:rsidP="00777DED">
      <w:pPr>
        <w:tabs>
          <w:tab w:val="left" w:pos="9723"/>
        </w:tabs>
        <w:spacing w:before="19"/>
        <w:ind w:left="152"/>
        <w:jc w:val="center"/>
        <w:rPr>
          <w:rFonts w:ascii="Verdana" w:hAnsi="Verdana"/>
          <w:spacing w:val="-2"/>
          <w:sz w:val="18"/>
          <w:szCs w:val="18"/>
        </w:rPr>
      </w:pPr>
    </w:p>
    <w:p w:rsidR="00EA3900" w:rsidRDefault="00EA3900" w:rsidP="00777DED">
      <w:pPr>
        <w:tabs>
          <w:tab w:val="left" w:pos="9723"/>
        </w:tabs>
        <w:spacing w:before="19"/>
        <w:ind w:left="152"/>
        <w:jc w:val="center"/>
        <w:rPr>
          <w:rFonts w:ascii="Verdana" w:hAnsi="Verdana"/>
          <w:spacing w:val="-2"/>
          <w:sz w:val="18"/>
          <w:szCs w:val="18"/>
        </w:rPr>
      </w:pPr>
    </w:p>
    <w:p w:rsidR="00EA3900" w:rsidRDefault="00EA3900" w:rsidP="00777DED">
      <w:pPr>
        <w:tabs>
          <w:tab w:val="left" w:pos="9723"/>
        </w:tabs>
        <w:spacing w:before="19"/>
        <w:ind w:left="152"/>
        <w:jc w:val="center"/>
        <w:rPr>
          <w:rFonts w:ascii="Verdana" w:hAnsi="Verdana"/>
          <w:spacing w:val="-2"/>
          <w:sz w:val="18"/>
          <w:szCs w:val="18"/>
        </w:rPr>
      </w:pPr>
    </w:p>
    <w:p w:rsidR="00EA3900" w:rsidRDefault="00EA3900" w:rsidP="00777DED">
      <w:pPr>
        <w:tabs>
          <w:tab w:val="left" w:pos="9723"/>
        </w:tabs>
        <w:spacing w:before="19"/>
        <w:ind w:left="152"/>
        <w:jc w:val="center"/>
        <w:rPr>
          <w:rFonts w:ascii="Verdana" w:hAnsi="Verdana"/>
          <w:spacing w:val="-2"/>
          <w:sz w:val="18"/>
          <w:szCs w:val="18"/>
        </w:rPr>
      </w:pPr>
    </w:p>
    <w:p w:rsidR="00EA3900" w:rsidRDefault="00EA3900" w:rsidP="00777DED">
      <w:pPr>
        <w:tabs>
          <w:tab w:val="left" w:pos="9723"/>
        </w:tabs>
        <w:spacing w:before="19"/>
        <w:ind w:left="152"/>
        <w:jc w:val="center"/>
        <w:rPr>
          <w:rFonts w:ascii="Verdana" w:hAnsi="Verdana"/>
          <w:spacing w:val="-2"/>
          <w:sz w:val="18"/>
          <w:szCs w:val="18"/>
        </w:rPr>
      </w:pPr>
    </w:p>
    <w:p w:rsidR="00EA3900" w:rsidRDefault="00EA3900" w:rsidP="00777DED">
      <w:pPr>
        <w:tabs>
          <w:tab w:val="left" w:pos="9723"/>
        </w:tabs>
        <w:spacing w:before="19"/>
        <w:ind w:left="152"/>
        <w:jc w:val="center"/>
        <w:rPr>
          <w:rFonts w:ascii="Verdana" w:hAnsi="Verdana"/>
          <w:spacing w:val="-2"/>
          <w:sz w:val="18"/>
          <w:szCs w:val="18"/>
        </w:rPr>
      </w:pPr>
    </w:p>
    <w:p w:rsidR="00EA3900" w:rsidRDefault="00EA3900" w:rsidP="00777DED">
      <w:pPr>
        <w:tabs>
          <w:tab w:val="left" w:pos="9723"/>
        </w:tabs>
        <w:spacing w:before="19"/>
        <w:ind w:left="152"/>
        <w:jc w:val="center"/>
        <w:rPr>
          <w:rFonts w:ascii="Verdana" w:hAnsi="Verdana"/>
          <w:spacing w:val="-2"/>
          <w:sz w:val="18"/>
          <w:szCs w:val="18"/>
        </w:rPr>
      </w:pPr>
    </w:p>
    <w:p w:rsidR="00777DED" w:rsidRPr="00777DED" w:rsidRDefault="00777DED" w:rsidP="00777DED">
      <w:pPr>
        <w:tabs>
          <w:tab w:val="left" w:pos="9723"/>
        </w:tabs>
        <w:spacing w:before="19"/>
        <w:ind w:left="152"/>
        <w:jc w:val="center"/>
        <w:rPr>
          <w:rFonts w:ascii="Verdana" w:hAnsi="Verdana"/>
          <w:sz w:val="18"/>
          <w:szCs w:val="18"/>
        </w:rPr>
      </w:pPr>
    </w:p>
    <w:p w:rsidR="00327068" w:rsidRDefault="00DB18DB">
      <w:pPr>
        <w:ind w:left="152"/>
        <w:rPr>
          <w:rFonts w:ascii="Arial" w:hAnsi="Arial"/>
          <w:i/>
          <w:sz w:val="16"/>
        </w:rPr>
      </w:pPr>
      <w:r>
        <w:rPr>
          <w:rFonts w:ascii="Arial" w:hAnsi="Arial"/>
          <w:i/>
          <w:sz w:val="16"/>
        </w:rPr>
        <w:t>Allegato:</w:t>
      </w:r>
      <w:r>
        <w:rPr>
          <w:rFonts w:ascii="Arial" w:hAnsi="Arial"/>
          <w:i/>
          <w:spacing w:val="-4"/>
          <w:sz w:val="16"/>
        </w:rPr>
        <w:t xml:space="preserve"> </w:t>
      </w:r>
      <w:r>
        <w:rPr>
          <w:rFonts w:ascii="Arial" w:hAnsi="Arial"/>
          <w:i/>
          <w:sz w:val="16"/>
        </w:rPr>
        <w:t>copia</w:t>
      </w:r>
      <w:r>
        <w:rPr>
          <w:rFonts w:ascii="Arial" w:hAnsi="Arial"/>
          <w:i/>
          <w:spacing w:val="-3"/>
          <w:sz w:val="16"/>
        </w:rPr>
        <w:t xml:space="preserve"> </w:t>
      </w:r>
      <w:r>
        <w:rPr>
          <w:rFonts w:ascii="Arial" w:hAnsi="Arial"/>
          <w:i/>
          <w:sz w:val="16"/>
        </w:rPr>
        <w:t>del</w:t>
      </w:r>
      <w:r>
        <w:rPr>
          <w:rFonts w:ascii="Arial" w:hAnsi="Arial"/>
          <w:i/>
          <w:spacing w:val="-5"/>
          <w:sz w:val="16"/>
        </w:rPr>
        <w:t xml:space="preserve"> </w:t>
      </w:r>
      <w:r>
        <w:rPr>
          <w:rFonts w:ascii="Arial" w:hAnsi="Arial"/>
          <w:i/>
          <w:sz w:val="16"/>
        </w:rPr>
        <w:t>documento</w:t>
      </w:r>
      <w:r>
        <w:rPr>
          <w:rFonts w:ascii="Arial" w:hAnsi="Arial"/>
          <w:i/>
          <w:spacing w:val="-3"/>
          <w:sz w:val="16"/>
        </w:rPr>
        <w:t xml:space="preserve"> </w:t>
      </w:r>
      <w:r>
        <w:rPr>
          <w:rFonts w:ascii="Arial" w:hAnsi="Arial"/>
          <w:i/>
          <w:sz w:val="16"/>
        </w:rPr>
        <w:t>di</w:t>
      </w:r>
      <w:r>
        <w:rPr>
          <w:rFonts w:ascii="Arial" w:hAnsi="Arial"/>
          <w:i/>
          <w:spacing w:val="-5"/>
          <w:sz w:val="16"/>
        </w:rPr>
        <w:t xml:space="preserve"> </w:t>
      </w:r>
      <w:r>
        <w:rPr>
          <w:rFonts w:ascii="Arial" w:hAnsi="Arial"/>
          <w:i/>
          <w:sz w:val="16"/>
        </w:rPr>
        <w:t>identità</w:t>
      </w:r>
      <w:r>
        <w:rPr>
          <w:rFonts w:ascii="Arial" w:hAnsi="Arial"/>
          <w:i/>
          <w:spacing w:val="-3"/>
          <w:sz w:val="16"/>
        </w:rPr>
        <w:t xml:space="preserve"> </w:t>
      </w:r>
      <w:r>
        <w:rPr>
          <w:rFonts w:ascii="Arial" w:hAnsi="Arial"/>
          <w:i/>
          <w:sz w:val="16"/>
        </w:rPr>
        <w:t>in</w:t>
      </w:r>
      <w:r>
        <w:rPr>
          <w:rFonts w:ascii="Arial" w:hAnsi="Arial"/>
          <w:i/>
          <w:spacing w:val="-7"/>
          <w:sz w:val="16"/>
        </w:rPr>
        <w:t xml:space="preserve"> </w:t>
      </w:r>
      <w:r>
        <w:rPr>
          <w:rFonts w:ascii="Arial" w:hAnsi="Arial"/>
          <w:i/>
          <w:sz w:val="16"/>
        </w:rPr>
        <w:t>corso</w:t>
      </w:r>
      <w:r>
        <w:rPr>
          <w:rFonts w:ascii="Arial" w:hAnsi="Arial"/>
          <w:i/>
          <w:spacing w:val="-3"/>
          <w:sz w:val="16"/>
        </w:rPr>
        <w:t xml:space="preserve"> </w:t>
      </w:r>
      <w:r>
        <w:rPr>
          <w:rFonts w:ascii="Arial" w:hAnsi="Arial"/>
          <w:i/>
          <w:sz w:val="16"/>
        </w:rPr>
        <w:t>di</w:t>
      </w:r>
      <w:r>
        <w:rPr>
          <w:rFonts w:ascii="Arial" w:hAnsi="Arial"/>
          <w:i/>
          <w:spacing w:val="-6"/>
          <w:sz w:val="16"/>
        </w:rPr>
        <w:t xml:space="preserve"> </w:t>
      </w:r>
      <w:r>
        <w:rPr>
          <w:rFonts w:ascii="Arial" w:hAnsi="Arial"/>
          <w:i/>
          <w:spacing w:val="-2"/>
          <w:sz w:val="16"/>
        </w:rPr>
        <w:t>validità</w:t>
      </w:r>
    </w:p>
    <w:sectPr w:rsidR="00327068">
      <w:pgSz w:w="11910" w:h="16840"/>
      <w:pgMar w:top="1860" w:right="850" w:bottom="280" w:left="992" w:header="8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EAC" w:rsidRDefault="00C12EAC">
      <w:r>
        <w:separator/>
      </w:r>
    </w:p>
  </w:endnote>
  <w:endnote w:type="continuationSeparator" w:id="0">
    <w:p w:rsidR="00C12EAC" w:rsidRDefault="00C1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EAC" w:rsidRDefault="00C12EAC">
      <w:r>
        <w:separator/>
      </w:r>
    </w:p>
  </w:footnote>
  <w:footnote w:type="continuationSeparator" w:id="0">
    <w:p w:rsidR="00C12EAC" w:rsidRDefault="00C1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068" w:rsidRPr="00634BD1" w:rsidRDefault="00634BD1" w:rsidP="00634BD1">
    <w:pPr>
      <w:pStyle w:val="Intestazione"/>
    </w:pPr>
    <w:r>
      <w:rPr>
        <w:noProof/>
        <w:lang w:eastAsia="it-IT"/>
      </w:rPr>
      <w:drawing>
        <wp:inline distT="0" distB="0" distL="0" distR="0" wp14:anchorId="5E1B54D1" wp14:editId="5991AFFD">
          <wp:extent cx="1971675" cy="542925"/>
          <wp:effectExtent l="19050" t="0" r="9525" b="0"/>
          <wp:docPr id="1"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
                  <a:srcRect/>
                  <a:stretch>
                    <a:fillRect/>
                  </a:stretch>
                </pic:blipFill>
                <pic:spPr bwMode="auto">
                  <a:xfrm>
                    <a:off x="0" y="0"/>
                    <a:ext cx="1971675" cy="5429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9.5pt;visibility:visible;mso-wrap-style:square" o:bullet="t">
        <v:imagedata r:id="rId1" o:title=""/>
        <o:lock v:ext="edit" aspectratio="f"/>
      </v:shape>
    </w:pict>
  </w:numPicBullet>
  <w:abstractNum w:abstractNumId="0" w15:restartNumberingAfterBreak="0">
    <w:nsid w:val="079C1646"/>
    <w:multiLevelType w:val="hybridMultilevel"/>
    <w:tmpl w:val="4C92CD2C"/>
    <w:lvl w:ilvl="0" w:tplc="B27E3930">
      <w:numFmt w:val="bullet"/>
      <w:lvlText w:val="□"/>
      <w:lvlJc w:val="left"/>
      <w:pPr>
        <w:ind w:left="424" w:hanging="169"/>
      </w:pPr>
      <w:rPr>
        <w:rFonts w:ascii="Arial" w:eastAsia="Arial" w:hAnsi="Arial" w:cs="Arial" w:hint="default"/>
        <w:b/>
        <w:bCs/>
        <w:i w:val="0"/>
        <w:iCs w:val="0"/>
        <w:spacing w:val="0"/>
        <w:w w:val="99"/>
        <w:sz w:val="19"/>
        <w:szCs w:val="19"/>
        <w:lang w:val="it-IT" w:eastAsia="en-US" w:bidi="ar-SA"/>
      </w:rPr>
    </w:lvl>
    <w:lvl w:ilvl="1" w:tplc="3EB2946A">
      <w:numFmt w:val="bullet"/>
      <w:lvlText w:val="•"/>
      <w:lvlJc w:val="left"/>
      <w:pPr>
        <w:ind w:left="1384" w:hanging="169"/>
      </w:pPr>
      <w:rPr>
        <w:rFonts w:hint="default"/>
        <w:lang w:val="it-IT" w:eastAsia="en-US" w:bidi="ar-SA"/>
      </w:rPr>
    </w:lvl>
    <w:lvl w:ilvl="2" w:tplc="1C3CA686">
      <w:numFmt w:val="bullet"/>
      <w:lvlText w:val="•"/>
      <w:lvlJc w:val="left"/>
      <w:pPr>
        <w:ind w:left="2348" w:hanging="169"/>
      </w:pPr>
      <w:rPr>
        <w:rFonts w:hint="default"/>
        <w:lang w:val="it-IT" w:eastAsia="en-US" w:bidi="ar-SA"/>
      </w:rPr>
    </w:lvl>
    <w:lvl w:ilvl="3" w:tplc="0D40B5EC">
      <w:numFmt w:val="bullet"/>
      <w:lvlText w:val="•"/>
      <w:lvlJc w:val="left"/>
      <w:pPr>
        <w:ind w:left="3313" w:hanging="169"/>
      </w:pPr>
      <w:rPr>
        <w:rFonts w:hint="default"/>
        <w:lang w:val="it-IT" w:eastAsia="en-US" w:bidi="ar-SA"/>
      </w:rPr>
    </w:lvl>
    <w:lvl w:ilvl="4" w:tplc="AD66C454">
      <w:numFmt w:val="bullet"/>
      <w:lvlText w:val="•"/>
      <w:lvlJc w:val="left"/>
      <w:pPr>
        <w:ind w:left="4277" w:hanging="169"/>
      </w:pPr>
      <w:rPr>
        <w:rFonts w:hint="default"/>
        <w:lang w:val="it-IT" w:eastAsia="en-US" w:bidi="ar-SA"/>
      </w:rPr>
    </w:lvl>
    <w:lvl w:ilvl="5" w:tplc="3DB85078">
      <w:numFmt w:val="bullet"/>
      <w:lvlText w:val="•"/>
      <w:lvlJc w:val="left"/>
      <w:pPr>
        <w:ind w:left="5242" w:hanging="169"/>
      </w:pPr>
      <w:rPr>
        <w:rFonts w:hint="default"/>
        <w:lang w:val="it-IT" w:eastAsia="en-US" w:bidi="ar-SA"/>
      </w:rPr>
    </w:lvl>
    <w:lvl w:ilvl="6" w:tplc="7978934E">
      <w:numFmt w:val="bullet"/>
      <w:lvlText w:val="•"/>
      <w:lvlJc w:val="left"/>
      <w:pPr>
        <w:ind w:left="6206" w:hanging="169"/>
      </w:pPr>
      <w:rPr>
        <w:rFonts w:hint="default"/>
        <w:lang w:val="it-IT" w:eastAsia="en-US" w:bidi="ar-SA"/>
      </w:rPr>
    </w:lvl>
    <w:lvl w:ilvl="7" w:tplc="B052CDFA">
      <w:numFmt w:val="bullet"/>
      <w:lvlText w:val="•"/>
      <w:lvlJc w:val="left"/>
      <w:pPr>
        <w:ind w:left="7171" w:hanging="169"/>
      </w:pPr>
      <w:rPr>
        <w:rFonts w:hint="default"/>
        <w:lang w:val="it-IT" w:eastAsia="en-US" w:bidi="ar-SA"/>
      </w:rPr>
    </w:lvl>
    <w:lvl w:ilvl="8" w:tplc="8B748D8C">
      <w:numFmt w:val="bullet"/>
      <w:lvlText w:val="•"/>
      <w:lvlJc w:val="left"/>
      <w:pPr>
        <w:ind w:left="8135" w:hanging="169"/>
      </w:pPr>
      <w:rPr>
        <w:rFonts w:hint="default"/>
        <w:lang w:val="it-IT" w:eastAsia="en-US" w:bidi="ar-SA"/>
      </w:rPr>
    </w:lvl>
  </w:abstractNum>
  <w:abstractNum w:abstractNumId="1" w15:restartNumberingAfterBreak="0">
    <w:nsid w:val="23802009"/>
    <w:multiLevelType w:val="hybridMultilevel"/>
    <w:tmpl w:val="5B50A7DC"/>
    <w:lvl w:ilvl="0" w:tplc="273C9466">
      <w:numFmt w:val="bullet"/>
      <w:lvlText w:val="-"/>
      <w:lvlJc w:val="left"/>
      <w:pPr>
        <w:ind w:left="140" w:hanging="118"/>
      </w:pPr>
      <w:rPr>
        <w:rFonts w:ascii="Arial MT" w:eastAsia="Arial MT" w:hAnsi="Arial MT" w:cs="Arial MT" w:hint="default"/>
        <w:b w:val="0"/>
        <w:bCs w:val="0"/>
        <w:i w:val="0"/>
        <w:iCs w:val="0"/>
        <w:color w:val="000009"/>
        <w:spacing w:val="0"/>
        <w:w w:val="99"/>
        <w:sz w:val="20"/>
        <w:szCs w:val="20"/>
        <w:lang w:val="it-IT" w:eastAsia="en-US" w:bidi="ar-SA"/>
      </w:rPr>
    </w:lvl>
    <w:lvl w:ilvl="1" w:tplc="7A684E22">
      <w:numFmt w:val="bullet"/>
      <w:lvlText w:val="-"/>
      <w:lvlJc w:val="left"/>
      <w:pPr>
        <w:ind w:left="849" w:hanging="281"/>
      </w:pPr>
      <w:rPr>
        <w:rFonts w:ascii="Calibri" w:eastAsia="Calibri" w:hAnsi="Calibri" w:cs="Calibri" w:hint="default"/>
        <w:spacing w:val="0"/>
        <w:w w:val="99"/>
        <w:lang w:val="it-IT" w:eastAsia="en-US" w:bidi="ar-SA"/>
      </w:rPr>
    </w:lvl>
    <w:lvl w:ilvl="2" w:tplc="074E85EC">
      <w:numFmt w:val="bullet"/>
      <w:lvlText w:val="•"/>
      <w:lvlJc w:val="left"/>
      <w:pPr>
        <w:ind w:left="1864" w:hanging="281"/>
      </w:pPr>
      <w:rPr>
        <w:rFonts w:hint="default"/>
        <w:lang w:val="it-IT" w:eastAsia="en-US" w:bidi="ar-SA"/>
      </w:rPr>
    </w:lvl>
    <w:lvl w:ilvl="3" w:tplc="2898CAA8">
      <w:numFmt w:val="bullet"/>
      <w:lvlText w:val="•"/>
      <w:lvlJc w:val="left"/>
      <w:pPr>
        <w:ind w:left="2889" w:hanging="281"/>
      </w:pPr>
      <w:rPr>
        <w:rFonts w:hint="default"/>
        <w:lang w:val="it-IT" w:eastAsia="en-US" w:bidi="ar-SA"/>
      </w:rPr>
    </w:lvl>
    <w:lvl w:ilvl="4" w:tplc="11846946">
      <w:numFmt w:val="bullet"/>
      <w:lvlText w:val="•"/>
      <w:lvlJc w:val="left"/>
      <w:pPr>
        <w:ind w:left="3914" w:hanging="281"/>
      </w:pPr>
      <w:rPr>
        <w:rFonts w:hint="default"/>
        <w:lang w:val="it-IT" w:eastAsia="en-US" w:bidi="ar-SA"/>
      </w:rPr>
    </w:lvl>
    <w:lvl w:ilvl="5" w:tplc="4476F790">
      <w:numFmt w:val="bullet"/>
      <w:lvlText w:val="•"/>
      <w:lvlJc w:val="left"/>
      <w:pPr>
        <w:ind w:left="4939" w:hanging="281"/>
      </w:pPr>
      <w:rPr>
        <w:rFonts w:hint="default"/>
        <w:lang w:val="it-IT" w:eastAsia="en-US" w:bidi="ar-SA"/>
      </w:rPr>
    </w:lvl>
    <w:lvl w:ilvl="6" w:tplc="1412609C">
      <w:numFmt w:val="bullet"/>
      <w:lvlText w:val="•"/>
      <w:lvlJc w:val="left"/>
      <w:pPr>
        <w:ind w:left="5964" w:hanging="281"/>
      </w:pPr>
      <w:rPr>
        <w:rFonts w:hint="default"/>
        <w:lang w:val="it-IT" w:eastAsia="en-US" w:bidi="ar-SA"/>
      </w:rPr>
    </w:lvl>
    <w:lvl w:ilvl="7" w:tplc="9EA21476">
      <w:numFmt w:val="bullet"/>
      <w:lvlText w:val="•"/>
      <w:lvlJc w:val="left"/>
      <w:pPr>
        <w:ind w:left="6989" w:hanging="281"/>
      </w:pPr>
      <w:rPr>
        <w:rFonts w:hint="default"/>
        <w:lang w:val="it-IT" w:eastAsia="en-US" w:bidi="ar-SA"/>
      </w:rPr>
    </w:lvl>
    <w:lvl w:ilvl="8" w:tplc="43847276">
      <w:numFmt w:val="bullet"/>
      <w:lvlText w:val="•"/>
      <w:lvlJc w:val="left"/>
      <w:pPr>
        <w:ind w:left="8014" w:hanging="281"/>
      </w:pPr>
      <w:rPr>
        <w:rFonts w:hint="default"/>
        <w:lang w:val="it-IT" w:eastAsia="en-US" w:bidi="ar-SA"/>
      </w:rPr>
    </w:lvl>
  </w:abstractNum>
  <w:abstractNum w:abstractNumId="2" w15:restartNumberingAfterBreak="0">
    <w:nsid w:val="2BCA1F0A"/>
    <w:multiLevelType w:val="multilevel"/>
    <w:tmpl w:val="EBEA0F06"/>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92F51F3"/>
    <w:multiLevelType w:val="multilevel"/>
    <w:tmpl w:val="60006652"/>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56CC2046"/>
    <w:multiLevelType w:val="multilevel"/>
    <w:tmpl w:val="8F1C9112"/>
    <w:lvl w:ilvl="0">
      <w:start w:val="1"/>
      <w:numFmt w:val="lowerLetter"/>
      <w:lvlText w:val="%1)"/>
      <w:lvlJc w:val="left"/>
      <w:pPr>
        <w:ind w:left="644" w:hanging="360"/>
      </w:pPr>
    </w:lvl>
    <w:lvl w:ilvl="1">
      <w:numFmt w:val="bullet"/>
      <w:lvlText w:val="◦"/>
      <w:lvlJc w:val="left"/>
      <w:pPr>
        <w:ind w:left="1004" w:hanging="360"/>
      </w:pPr>
      <w:rPr>
        <w:rFonts w:ascii="OpenSymbol" w:eastAsia="OpenSymbol" w:hAnsi="OpenSymbol" w:cs="OpenSymbol"/>
      </w:rPr>
    </w:lvl>
    <w:lvl w:ilvl="2">
      <w:numFmt w:val="bullet"/>
      <w:lvlText w:val="▪"/>
      <w:lvlJc w:val="left"/>
      <w:pPr>
        <w:ind w:left="1364" w:hanging="360"/>
      </w:pPr>
      <w:rPr>
        <w:rFonts w:ascii="OpenSymbol" w:eastAsia="OpenSymbol" w:hAnsi="OpenSymbol" w:cs="OpenSymbol"/>
      </w:rPr>
    </w:lvl>
    <w:lvl w:ilvl="3">
      <w:numFmt w:val="bullet"/>
      <w:lvlText w:val="•"/>
      <w:lvlJc w:val="left"/>
      <w:pPr>
        <w:ind w:left="1724" w:hanging="360"/>
      </w:pPr>
      <w:rPr>
        <w:rFonts w:ascii="OpenSymbol" w:eastAsia="OpenSymbol" w:hAnsi="OpenSymbol" w:cs="OpenSymbol"/>
      </w:rPr>
    </w:lvl>
    <w:lvl w:ilvl="4">
      <w:numFmt w:val="bullet"/>
      <w:lvlText w:val="◦"/>
      <w:lvlJc w:val="left"/>
      <w:pPr>
        <w:ind w:left="2084" w:hanging="360"/>
      </w:pPr>
      <w:rPr>
        <w:rFonts w:ascii="OpenSymbol" w:eastAsia="OpenSymbol" w:hAnsi="OpenSymbol" w:cs="OpenSymbol"/>
      </w:rPr>
    </w:lvl>
    <w:lvl w:ilvl="5">
      <w:numFmt w:val="bullet"/>
      <w:lvlText w:val="▪"/>
      <w:lvlJc w:val="left"/>
      <w:pPr>
        <w:ind w:left="2444" w:hanging="360"/>
      </w:pPr>
      <w:rPr>
        <w:rFonts w:ascii="OpenSymbol" w:eastAsia="OpenSymbol" w:hAnsi="OpenSymbol" w:cs="OpenSymbol"/>
      </w:rPr>
    </w:lvl>
    <w:lvl w:ilvl="6">
      <w:numFmt w:val="bullet"/>
      <w:lvlText w:val="•"/>
      <w:lvlJc w:val="left"/>
      <w:pPr>
        <w:ind w:left="2804" w:hanging="360"/>
      </w:pPr>
      <w:rPr>
        <w:rFonts w:ascii="OpenSymbol" w:eastAsia="OpenSymbol" w:hAnsi="OpenSymbol" w:cs="OpenSymbol"/>
      </w:rPr>
    </w:lvl>
    <w:lvl w:ilvl="7">
      <w:numFmt w:val="bullet"/>
      <w:lvlText w:val="◦"/>
      <w:lvlJc w:val="left"/>
      <w:pPr>
        <w:ind w:left="3164" w:hanging="360"/>
      </w:pPr>
      <w:rPr>
        <w:rFonts w:ascii="OpenSymbol" w:eastAsia="OpenSymbol" w:hAnsi="OpenSymbol" w:cs="OpenSymbol"/>
      </w:rPr>
    </w:lvl>
    <w:lvl w:ilvl="8">
      <w:numFmt w:val="bullet"/>
      <w:lvlText w:val="▪"/>
      <w:lvlJc w:val="left"/>
      <w:pPr>
        <w:ind w:left="3524" w:hanging="360"/>
      </w:pPr>
      <w:rPr>
        <w:rFonts w:ascii="OpenSymbol" w:eastAsia="OpenSymbol" w:hAnsi="OpenSymbol" w:cs="OpenSymbol"/>
      </w:rPr>
    </w:lvl>
  </w:abstractNum>
  <w:abstractNum w:abstractNumId="5" w15:restartNumberingAfterBreak="0">
    <w:nsid w:val="579F360E"/>
    <w:multiLevelType w:val="hybridMultilevel"/>
    <w:tmpl w:val="F452B8A6"/>
    <w:lvl w:ilvl="0" w:tplc="424A7120">
      <w:start w:val="1"/>
      <w:numFmt w:val="bullet"/>
      <w:lvlText w:val=""/>
      <w:lvlPicBulletId w:val="0"/>
      <w:lvlJc w:val="left"/>
      <w:pPr>
        <w:tabs>
          <w:tab w:val="num" w:pos="720"/>
        </w:tabs>
        <w:ind w:left="720" w:hanging="360"/>
      </w:pPr>
      <w:rPr>
        <w:rFonts w:ascii="Symbol" w:hAnsi="Symbol" w:hint="default"/>
      </w:rPr>
    </w:lvl>
    <w:lvl w:ilvl="1" w:tplc="40D48EE4" w:tentative="1">
      <w:start w:val="1"/>
      <w:numFmt w:val="bullet"/>
      <w:lvlText w:val=""/>
      <w:lvlJc w:val="left"/>
      <w:pPr>
        <w:tabs>
          <w:tab w:val="num" w:pos="1440"/>
        </w:tabs>
        <w:ind w:left="1440" w:hanging="360"/>
      </w:pPr>
      <w:rPr>
        <w:rFonts w:ascii="Symbol" w:hAnsi="Symbol" w:hint="default"/>
      </w:rPr>
    </w:lvl>
    <w:lvl w:ilvl="2" w:tplc="2A5A403A" w:tentative="1">
      <w:start w:val="1"/>
      <w:numFmt w:val="bullet"/>
      <w:lvlText w:val=""/>
      <w:lvlJc w:val="left"/>
      <w:pPr>
        <w:tabs>
          <w:tab w:val="num" w:pos="2160"/>
        </w:tabs>
        <w:ind w:left="2160" w:hanging="360"/>
      </w:pPr>
      <w:rPr>
        <w:rFonts w:ascii="Symbol" w:hAnsi="Symbol" w:hint="default"/>
      </w:rPr>
    </w:lvl>
    <w:lvl w:ilvl="3" w:tplc="6D5A7F86" w:tentative="1">
      <w:start w:val="1"/>
      <w:numFmt w:val="bullet"/>
      <w:lvlText w:val=""/>
      <w:lvlJc w:val="left"/>
      <w:pPr>
        <w:tabs>
          <w:tab w:val="num" w:pos="2880"/>
        </w:tabs>
        <w:ind w:left="2880" w:hanging="360"/>
      </w:pPr>
      <w:rPr>
        <w:rFonts w:ascii="Symbol" w:hAnsi="Symbol" w:hint="default"/>
      </w:rPr>
    </w:lvl>
    <w:lvl w:ilvl="4" w:tplc="C0E211D6" w:tentative="1">
      <w:start w:val="1"/>
      <w:numFmt w:val="bullet"/>
      <w:lvlText w:val=""/>
      <w:lvlJc w:val="left"/>
      <w:pPr>
        <w:tabs>
          <w:tab w:val="num" w:pos="3600"/>
        </w:tabs>
        <w:ind w:left="3600" w:hanging="360"/>
      </w:pPr>
      <w:rPr>
        <w:rFonts w:ascii="Symbol" w:hAnsi="Symbol" w:hint="default"/>
      </w:rPr>
    </w:lvl>
    <w:lvl w:ilvl="5" w:tplc="B34C1066" w:tentative="1">
      <w:start w:val="1"/>
      <w:numFmt w:val="bullet"/>
      <w:lvlText w:val=""/>
      <w:lvlJc w:val="left"/>
      <w:pPr>
        <w:tabs>
          <w:tab w:val="num" w:pos="4320"/>
        </w:tabs>
        <w:ind w:left="4320" w:hanging="360"/>
      </w:pPr>
      <w:rPr>
        <w:rFonts w:ascii="Symbol" w:hAnsi="Symbol" w:hint="default"/>
      </w:rPr>
    </w:lvl>
    <w:lvl w:ilvl="6" w:tplc="61DCA3A4" w:tentative="1">
      <w:start w:val="1"/>
      <w:numFmt w:val="bullet"/>
      <w:lvlText w:val=""/>
      <w:lvlJc w:val="left"/>
      <w:pPr>
        <w:tabs>
          <w:tab w:val="num" w:pos="5040"/>
        </w:tabs>
        <w:ind w:left="5040" w:hanging="360"/>
      </w:pPr>
      <w:rPr>
        <w:rFonts w:ascii="Symbol" w:hAnsi="Symbol" w:hint="default"/>
      </w:rPr>
    </w:lvl>
    <w:lvl w:ilvl="7" w:tplc="3E8ABB68" w:tentative="1">
      <w:start w:val="1"/>
      <w:numFmt w:val="bullet"/>
      <w:lvlText w:val=""/>
      <w:lvlJc w:val="left"/>
      <w:pPr>
        <w:tabs>
          <w:tab w:val="num" w:pos="5760"/>
        </w:tabs>
        <w:ind w:left="5760" w:hanging="360"/>
      </w:pPr>
      <w:rPr>
        <w:rFonts w:ascii="Symbol" w:hAnsi="Symbol" w:hint="default"/>
      </w:rPr>
    </w:lvl>
    <w:lvl w:ilvl="8" w:tplc="3614035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3DA6B17"/>
    <w:multiLevelType w:val="hybridMultilevel"/>
    <w:tmpl w:val="226CE998"/>
    <w:lvl w:ilvl="0" w:tplc="08B45C9C">
      <w:start w:val="1"/>
      <w:numFmt w:val="bullet"/>
      <w:lvlText w:val=""/>
      <w:lvlPicBulletId w:val="0"/>
      <w:lvlJc w:val="left"/>
      <w:pPr>
        <w:tabs>
          <w:tab w:val="num" w:pos="720"/>
        </w:tabs>
        <w:ind w:left="720" w:hanging="360"/>
      </w:pPr>
      <w:rPr>
        <w:rFonts w:ascii="Symbol" w:hAnsi="Symbol" w:hint="default"/>
      </w:rPr>
    </w:lvl>
    <w:lvl w:ilvl="1" w:tplc="50A2D830" w:tentative="1">
      <w:start w:val="1"/>
      <w:numFmt w:val="bullet"/>
      <w:lvlText w:val=""/>
      <w:lvlJc w:val="left"/>
      <w:pPr>
        <w:tabs>
          <w:tab w:val="num" w:pos="1440"/>
        </w:tabs>
        <w:ind w:left="1440" w:hanging="360"/>
      </w:pPr>
      <w:rPr>
        <w:rFonts w:ascii="Symbol" w:hAnsi="Symbol" w:hint="default"/>
      </w:rPr>
    </w:lvl>
    <w:lvl w:ilvl="2" w:tplc="416E8E6A" w:tentative="1">
      <w:start w:val="1"/>
      <w:numFmt w:val="bullet"/>
      <w:lvlText w:val=""/>
      <w:lvlJc w:val="left"/>
      <w:pPr>
        <w:tabs>
          <w:tab w:val="num" w:pos="2160"/>
        </w:tabs>
        <w:ind w:left="2160" w:hanging="360"/>
      </w:pPr>
      <w:rPr>
        <w:rFonts w:ascii="Symbol" w:hAnsi="Symbol" w:hint="default"/>
      </w:rPr>
    </w:lvl>
    <w:lvl w:ilvl="3" w:tplc="EF2632F6" w:tentative="1">
      <w:start w:val="1"/>
      <w:numFmt w:val="bullet"/>
      <w:lvlText w:val=""/>
      <w:lvlJc w:val="left"/>
      <w:pPr>
        <w:tabs>
          <w:tab w:val="num" w:pos="2880"/>
        </w:tabs>
        <w:ind w:left="2880" w:hanging="360"/>
      </w:pPr>
      <w:rPr>
        <w:rFonts w:ascii="Symbol" w:hAnsi="Symbol" w:hint="default"/>
      </w:rPr>
    </w:lvl>
    <w:lvl w:ilvl="4" w:tplc="6AB86F66" w:tentative="1">
      <w:start w:val="1"/>
      <w:numFmt w:val="bullet"/>
      <w:lvlText w:val=""/>
      <w:lvlJc w:val="left"/>
      <w:pPr>
        <w:tabs>
          <w:tab w:val="num" w:pos="3600"/>
        </w:tabs>
        <w:ind w:left="3600" w:hanging="360"/>
      </w:pPr>
      <w:rPr>
        <w:rFonts w:ascii="Symbol" w:hAnsi="Symbol" w:hint="default"/>
      </w:rPr>
    </w:lvl>
    <w:lvl w:ilvl="5" w:tplc="FE7C83F2" w:tentative="1">
      <w:start w:val="1"/>
      <w:numFmt w:val="bullet"/>
      <w:lvlText w:val=""/>
      <w:lvlJc w:val="left"/>
      <w:pPr>
        <w:tabs>
          <w:tab w:val="num" w:pos="4320"/>
        </w:tabs>
        <w:ind w:left="4320" w:hanging="360"/>
      </w:pPr>
      <w:rPr>
        <w:rFonts w:ascii="Symbol" w:hAnsi="Symbol" w:hint="default"/>
      </w:rPr>
    </w:lvl>
    <w:lvl w:ilvl="6" w:tplc="6F9ADD22" w:tentative="1">
      <w:start w:val="1"/>
      <w:numFmt w:val="bullet"/>
      <w:lvlText w:val=""/>
      <w:lvlJc w:val="left"/>
      <w:pPr>
        <w:tabs>
          <w:tab w:val="num" w:pos="5040"/>
        </w:tabs>
        <w:ind w:left="5040" w:hanging="360"/>
      </w:pPr>
      <w:rPr>
        <w:rFonts w:ascii="Symbol" w:hAnsi="Symbol" w:hint="default"/>
      </w:rPr>
    </w:lvl>
    <w:lvl w:ilvl="7" w:tplc="0E0C2A24" w:tentative="1">
      <w:start w:val="1"/>
      <w:numFmt w:val="bullet"/>
      <w:lvlText w:val=""/>
      <w:lvlJc w:val="left"/>
      <w:pPr>
        <w:tabs>
          <w:tab w:val="num" w:pos="5760"/>
        </w:tabs>
        <w:ind w:left="5760" w:hanging="360"/>
      </w:pPr>
      <w:rPr>
        <w:rFonts w:ascii="Symbol" w:hAnsi="Symbol" w:hint="default"/>
      </w:rPr>
    </w:lvl>
    <w:lvl w:ilvl="8" w:tplc="F886C81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5681584"/>
    <w:multiLevelType w:val="multilevel"/>
    <w:tmpl w:val="3FB466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6AD82BFB"/>
    <w:multiLevelType w:val="multilevel"/>
    <w:tmpl w:val="0F56CE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6B4E65B5"/>
    <w:multiLevelType w:val="hybridMultilevel"/>
    <w:tmpl w:val="5FF0D348"/>
    <w:lvl w:ilvl="0" w:tplc="03E24B82">
      <w:numFmt w:val="bullet"/>
      <w:lvlText w:val="◻"/>
      <w:lvlJc w:val="left"/>
      <w:pPr>
        <w:ind w:left="230" w:hanging="125"/>
      </w:pPr>
      <w:rPr>
        <w:rFonts w:ascii="Arial MT" w:eastAsia="Arial MT" w:hAnsi="Arial MT" w:cs="Arial MT" w:hint="default"/>
        <w:b w:val="0"/>
        <w:bCs w:val="0"/>
        <w:i w:val="0"/>
        <w:iCs w:val="0"/>
        <w:spacing w:val="0"/>
        <w:w w:val="75"/>
        <w:sz w:val="12"/>
        <w:szCs w:val="12"/>
        <w:lang w:val="it-IT" w:eastAsia="en-US" w:bidi="ar-SA"/>
      </w:rPr>
    </w:lvl>
    <w:lvl w:ilvl="1" w:tplc="4F1EAA58">
      <w:numFmt w:val="bullet"/>
      <w:lvlText w:val="•"/>
      <w:lvlJc w:val="left"/>
      <w:pPr>
        <w:ind w:left="391" w:hanging="125"/>
      </w:pPr>
      <w:rPr>
        <w:rFonts w:hint="default"/>
        <w:lang w:val="it-IT" w:eastAsia="en-US" w:bidi="ar-SA"/>
      </w:rPr>
    </w:lvl>
    <w:lvl w:ilvl="2" w:tplc="84D2F8A0">
      <w:numFmt w:val="bullet"/>
      <w:lvlText w:val="•"/>
      <w:lvlJc w:val="left"/>
      <w:pPr>
        <w:ind w:left="543" w:hanging="125"/>
      </w:pPr>
      <w:rPr>
        <w:rFonts w:hint="default"/>
        <w:lang w:val="it-IT" w:eastAsia="en-US" w:bidi="ar-SA"/>
      </w:rPr>
    </w:lvl>
    <w:lvl w:ilvl="3" w:tplc="975C179E">
      <w:numFmt w:val="bullet"/>
      <w:lvlText w:val="•"/>
      <w:lvlJc w:val="left"/>
      <w:pPr>
        <w:ind w:left="695" w:hanging="125"/>
      </w:pPr>
      <w:rPr>
        <w:rFonts w:hint="default"/>
        <w:lang w:val="it-IT" w:eastAsia="en-US" w:bidi="ar-SA"/>
      </w:rPr>
    </w:lvl>
    <w:lvl w:ilvl="4" w:tplc="789C7D32">
      <w:numFmt w:val="bullet"/>
      <w:lvlText w:val="•"/>
      <w:lvlJc w:val="left"/>
      <w:pPr>
        <w:ind w:left="846" w:hanging="125"/>
      </w:pPr>
      <w:rPr>
        <w:rFonts w:hint="default"/>
        <w:lang w:val="it-IT" w:eastAsia="en-US" w:bidi="ar-SA"/>
      </w:rPr>
    </w:lvl>
    <w:lvl w:ilvl="5" w:tplc="45320C1E">
      <w:numFmt w:val="bullet"/>
      <w:lvlText w:val="•"/>
      <w:lvlJc w:val="left"/>
      <w:pPr>
        <w:ind w:left="998" w:hanging="125"/>
      </w:pPr>
      <w:rPr>
        <w:rFonts w:hint="default"/>
        <w:lang w:val="it-IT" w:eastAsia="en-US" w:bidi="ar-SA"/>
      </w:rPr>
    </w:lvl>
    <w:lvl w:ilvl="6" w:tplc="50D2EE62">
      <w:numFmt w:val="bullet"/>
      <w:lvlText w:val="•"/>
      <w:lvlJc w:val="left"/>
      <w:pPr>
        <w:ind w:left="1150" w:hanging="125"/>
      </w:pPr>
      <w:rPr>
        <w:rFonts w:hint="default"/>
        <w:lang w:val="it-IT" w:eastAsia="en-US" w:bidi="ar-SA"/>
      </w:rPr>
    </w:lvl>
    <w:lvl w:ilvl="7" w:tplc="A89AB920">
      <w:numFmt w:val="bullet"/>
      <w:lvlText w:val="•"/>
      <w:lvlJc w:val="left"/>
      <w:pPr>
        <w:ind w:left="1301" w:hanging="125"/>
      </w:pPr>
      <w:rPr>
        <w:rFonts w:hint="default"/>
        <w:lang w:val="it-IT" w:eastAsia="en-US" w:bidi="ar-SA"/>
      </w:rPr>
    </w:lvl>
    <w:lvl w:ilvl="8" w:tplc="92900F14">
      <w:numFmt w:val="bullet"/>
      <w:lvlText w:val="•"/>
      <w:lvlJc w:val="left"/>
      <w:pPr>
        <w:ind w:left="1453" w:hanging="125"/>
      </w:pPr>
      <w:rPr>
        <w:rFonts w:hint="default"/>
        <w:lang w:val="it-IT" w:eastAsia="en-US" w:bidi="ar-SA"/>
      </w:rPr>
    </w:lvl>
  </w:abstractNum>
  <w:abstractNum w:abstractNumId="10" w15:restartNumberingAfterBreak="0">
    <w:nsid w:val="72951287"/>
    <w:multiLevelType w:val="multilevel"/>
    <w:tmpl w:val="169844C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74540783"/>
    <w:multiLevelType w:val="hybridMultilevel"/>
    <w:tmpl w:val="A54CC772"/>
    <w:lvl w:ilvl="0" w:tplc="BFD021E6">
      <w:start w:val="1"/>
      <w:numFmt w:val="bullet"/>
      <w:lvlText w:val="-"/>
      <w:lvlJc w:val="left"/>
      <w:pPr>
        <w:ind w:left="862" w:hanging="360"/>
      </w:pPr>
      <w:rPr>
        <w:rFonts w:ascii="Verdana" w:hAnsi="Verdana"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748609C6"/>
    <w:multiLevelType w:val="hybridMultilevel"/>
    <w:tmpl w:val="67D4BFF6"/>
    <w:lvl w:ilvl="0" w:tplc="FC12D750">
      <w:numFmt w:val="bullet"/>
      <w:lvlText w:val="◻"/>
      <w:lvlJc w:val="left"/>
      <w:pPr>
        <w:ind w:left="230" w:hanging="125"/>
      </w:pPr>
      <w:rPr>
        <w:rFonts w:ascii="Arial MT" w:eastAsia="Arial MT" w:hAnsi="Arial MT" w:cs="Arial MT" w:hint="default"/>
        <w:b w:val="0"/>
        <w:bCs w:val="0"/>
        <w:i w:val="0"/>
        <w:iCs w:val="0"/>
        <w:spacing w:val="0"/>
        <w:w w:val="75"/>
        <w:sz w:val="12"/>
        <w:szCs w:val="12"/>
        <w:lang w:val="it-IT" w:eastAsia="en-US" w:bidi="ar-SA"/>
      </w:rPr>
    </w:lvl>
    <w:lvl w:ilvl="1" w:tplc="92FEA630">
      <w:numFmt w:val="bullet"/>
      <w:lvlText w:val="•"/>
      <w:lvlJc w:val="left"/>
      <w:pPr>
        <w:ind w:left="391" w:hanging="125"/>
      </w:pPr>
      <w:rPr>
        <w:rFonts w:hint="default"/>
        <w:lang w:val="it-IT" w:eastAsia="en-US" w:bidi="ar-SA"/>
      </w:rPr>
    </w:lvl>
    <w:lvl w:ilvl="2" w:tplc="0ED672AC">
      <w:numFmt w:val="bullet"/>
      <w:lvlText w:val="•"/>
      <w:lvlJc w:val="left"/>
      <w:pPr>
        <w:ind w:left="543" w:hanging="125"/>
      </w:pPr>
      <w:rPr>
        <w:rFonts w:hint="default"/>
        <w:lang w:val="it-IT" w:eastAsia="en-US" w:bidi="ar-SA"/>
      </w:rPr>
    </w:lvl>
    <w:lvl w:ilvl="3" w:tplc="97E6C230">
      <w:numFmt w:val="bullet"/>
      <w:lvlText w:val="•"/>
      <w:lvlJc w:val="left"/>
      <w:pPr>
        <w:ind w:left="695" w:hanging="125"/>
      </w:pPr>
      <w:rPr>
        <w:rFonts w:hint="default"/>
        <w:lang w:val="it-IT" w:eastAsia="en-US" w:bidi="ar-SA"/>
      </w:rPr>
    </w:lvl>
    <w:lvl w:ilvl="4" w:tplc="3E745B16">
      <w:numFmt w:val="bullet"/>
      <w:lvlText w:val="•"/>
      <w:lvlJc w:val="left"/>
      <w:pPr>
        <w:ind w:left="846" w:hanging="125"/>
      </w:pPr>
      <w:rPr>
        <w:rFonts w:hint="default"/>
        <w:lang w:val="it-IT" w:eastAsia="en-US" w:bidi="ar-SA"/>
      </w:rPr>
    </w:lvl>
    <w:lvl w:ilvl="5" w:tplc="E600093E">
      <w:numFmt w:val="bullet"/>
      <w:lvlText w:val="•"/>
      <w:lvlJc w:val="left"/>
      <w:pPr>
        <w:ind w:left="998" w:hanging="125"/>
      </w:pPr>
      <w:rPr>
        <w:rFonts w:hint="default"/>
        <w:lang w:val="it-IT" w:eastAsia="en-US" w:bidi="ar-SA"/>
      </w:rPr>
    </w:lvl>
    <w:lvl w:ilvl="6" w:tplc="042E9A1E">
      <w:numFmt w:val="bullet"/>
      <w:lvlText w:val="•"/>
      <w:lvlJc w:val="left"/>
      <w:pPr>
        <w:ind w:left="1150" w:hanging="125"/>
      </w:pPr>
      <w:rPr>
        <w:rFonts w:hint="default"/>
        <w:lang w:val="it-IT" w:eastAsia="en-US" w:bidi="ar-SA"/>
      </w:rPr>
    </w:lvl>
    <w:lvl w:ilvl="7" w:tplc="E570BB40">
      <w:numFmt w:val="bullet"/>
      <w:lvlText w:val="•"/>
      <w:lvlJc w:val="left"/>
      <w:pPr>
        <w:ind w:left="1301" w:hanging="125"/>
      </w:pPr>
      <w:rPr>
        <w:rFonts w:hint="default"/>
        <w:lang w:val="it-IT" w:eastAsia="en-US" w:bidi="ar-SA"/>
      </w:rPr>
    </w:lvl>
    <w:lvl w:ilvl="8" w:tplc="3BC42B02">
      <w:numFmt w:val="bullet"/>
      <w:lvlText w:val="•"/>
      <w:lvlJc w:val="left"/>
      <w:pPr>
        <w:ind w:left="1453" w:hanging="125"/>
      </w:pPr>
      <w:rPr>
        <w:rFonts w:hint="default"/>
        <w:lang w:val="it-IT" w:eastAsia="en-US" w:bidi="ar-SA"/>
      </w:rPr>
    </w:lvl>
  </w:abstractNum>
  <w:abstractNum w:abstractNumId="13" w15:restartNumberingAfterBreak="0">
    <w:nsid w:val="75517271"/>
    <w:multiLevelType w:val="hybridMultilevel"/>
    <w:tmpl w:val="326A8FF2"/>
    <w:lvl w:ilvl="0" w:tplc="9E689B4C">
      <w:start w:val="1"/>
      <w:numFmt w:val="bullet"/>
      <w:lvlText w:val=""/>
      <w:lvlPicBulletId w:val="0"/>
      <w:lvlJc w:val="left"/>
      <w:pPr>
        <w:tabs>
          <w:tab w:val="num" w:pos="720"/>
        </w:tabs>
        <w:ind w:left="720" w:hanging="360"/>
      </w:pPr>
      <w:rPr>
        <w:rFonts w:ascii="Symbol" w:hAnsi="Symbol" w:hint="default"/>
      </w:rPr>
    </w:lvl>
    <w:lvl w:ilvl="1" w:tplc="1896B004" w:tentative="1">
      <w:start w:val="1"/>
      <w:numFmt w:val="bullet"/>
      <w:lvlText w:val=""/>
      <w:lvlJc w:val="left"/>
      <w:pPr>
        <w:tabs>
          <w:tab w:val="num" w:pos="1440"/>
        </w:tabs>
        <w:ind w:left="1440" w:hanging="360"/>
      </w:pPr>
      <w:rPr>
        <w:rFonts w:ascii="Symbol" w:hAnsi="Symbol" w:hint="default"/>
      </w:rPr>
    </w:lvl>
    <w:lvl w:ilvl="2" w:tplc="0AE0AC28" w:tentative="1">
      <w:start w:val="1"/>
      <w:numFmt w:val="bullet"/>
      <w:lvlText w:val=""/>
      <w:lvlJc w:val="left"/>
      <w:pPr>
        <w:tabs>
          <w:tab w:val="num" w:pos="2160"/>
        </w:tabs>
        <w:ind w:left="2160" w:hanging="360"/>
      </w:pPr>
      <w:rPr>
        <w:rFonts w:ascii="Symbol" w:hAnsi="Symbol" w:hint="default"/>
      </w:rPr>
    </w:lvl>
    <w:lvl w:ilvl="3" w:tplc="1D56CC56" w:tentative="1">
      <w:start w:val="1"/>
      <w:numFmt w:val="bullet"/>
      <w:lvlText w:val=""/>
      <w:lvlJc w:val="left"/>
      <w:pPr>
        <w:tabs>
          <w:tab w:val="num" w:pos="2880"/>
        </w:tabs>
        <w:ind w:left="2880" w:hanging="360"/>
      </w:pPr>
      <w:rPr>
        <w:rFonts w:ascii="Symbol" w:hAnsi="Symbol" w:hint="default"/>
      </w:rPr>
    </w:lvl>
    <w:lvl w:ilvl="4" w:tplc="ABD0DE7A" w:tentative="1">
      <w:start w:val="1"/>
      <w:numFmt w:val="bullet"/>
      <w:lvlText w:val=""/>
      <w:lvlJc w:val="left"/>
      <w:pPr>
        <w:tabs>
          <w:tab w:val="num" w:pos="3600"/>
        </w:tabs>
        <w:ind w:left="3600" w:hanging="360"/>
      </w:pPr>
      <w:rPr>
        <w:rFonts w:ascii="Symbol" w:hAnsi="Symbol" w:hint="default"/>
      </w:rPr>
    </w:lvl>
    <w:lvl w:ilvl="5" w:tplc="A1CEF4EE" w:tentative="1">
      <w:start w:val="1"/>
      <w:numFmt w:val="bullet"/>
      <w:lvlText w:val=""/>
      <w:lvlJc w:val="left"/>
      <w:pPr>
        <w:tabs>
          <w:tab w:val="num" w:pos="4320"/>
        </w:tabs>
        <w:ind w:left="4320" w:hanging="360"/>
      </w:pPr>
      <w:rPr>
        <w:rFonts w:ascii="Symbol" w:hAnsi="Symbol" w:hint="default"/>
      </w:rPr>
    </w:lvl>
    <w:lvl w:ilvl="6" w:tplc="0BBED358" w:tentative="1">
      <w:start w:val="1"/>
      <w:numFmt w:val="bullet"/>
      <w:lvlText w:val=""/>
      <w:lvlJc w:val="left"/>
      <w:pPr>
        <w:tabs>
          <w:tab w:val="num" w:pos="5040"/>
        </w:tabs>
        <w:ind w:left="5040" w:hanging="360"/>
      </w:pPr>
      <w:rPr>
        <w:rFonts w:ascii="Symbol" w:hAnsi="Symbol" w:hint="default"/>
      </w:rPr>
    </w:lvl>
    <w:lvl w:ilvl="7" w:tplc="8076A81E" w:tentative="1">
      <w:start w:val="1"/>
      <w:numFmt w:val="bullet"/>
      <w:lvlText w:val=""/>
      <w:lvlJc w:val="left"/>
      <w:pPr>
        <w:tabs>
          <w:tab w:val="num" w:pos="5760"/>
        </w:tabs>
        <w:ind w:left="5760" w:hanging="360"/>
      </w:pPr>
      <w:rPr>
        <w:rFonts w:ascii="Symbol" w:hAnsi="Symbol" w:hint="default"/>
      </w:rPr>
    </w:lvl>
    <w:lvl w:ilvl="8" w:tplc="1EECB1DA"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9"/>
  </w:num>
  <w:num w:numId="3">
    <w:abstractNumId w:val="12"/>
  </w:num>
  <w:num w:numId="4">
    <w:abstractNumId w:val="1"/>
  </w:num>
  <w:num w:numId="5">
    <w:abstractNumId w:val="11"/>
  </w:num>
  <w:num w:numId="6">
    <w:abstractNumId w:val="5"/>
  </w:num>
  <w:num w:numId="7">
    <w:abstractNumId w:val="6"/>
  </w:num>
  <w:num w:numId="8">
    <w:abstractNumId w:val="4"/>
  </w:num>
  <w:num w:numId="9">
    <w:abstractNumId w:val="10"/>
  </w:num>
  <w:num w:numId="10">
    <w:abstractNumId w:val="3"/>
  </w:num>
  <w:num w:numId="11">
    <w:abstractNumId w:val="7"/>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7068"/>
    <w:rsid w:val="000021F6"/>
    <w:rsid w:val="000203B8"/>
    <w:rsid w:val="000624CD"/>
    <w:rsid w:val="001661CA"/>
    <w:rsid w:val="00216D33"/>
    <w:rsid w:val="002E7354"/>
    <w:rsid w:val="00327068"/>
    <w:rsid w:val="00331054"/>
    <w:rsid w:val="003E284A"/>
    <w:rsid w:val="0048648B"/>
    <w:rsid w:val="00491A8C"/>
    <w:rsid w:val="005C292A"/>
    <w:rsid w:val="00634BD1"/>
    <w:rsid w:val="006B49C0"/>
    <w:rsid w:val="00777DED"/>
    <w:rsid w:val="00853B04"/>
    <w:rsid w:val="009470DB"/>
    <w:rsid w:val="00965D07"/>
    <w:rsid w:val="00974C26"/>
    <w:rsid w:val="009A17D2"/>
    <w:rsid w:val="00AA4829"/>
    <w:rsid w:val="00B5642A"/>
    <w:rsid w:val="00BF7DE0"/>
    <w:rsid w:val="00C12EAC"/>
    <w:rsid w:val="00C31345"/>
    <w:rsid w:val="00D312B0"/>
    <w:rsid w:val="00D31FF9"/>
    <w:rsid w:val="00D63A48"/>
    <w:rsid w:val="00D96AA5"/>
    <w:rsid w:val="00DA4E03"/>
    <w:rsid w:val="00DA666A"/>
    <w:rsid w:val="00DA7EAB"/>
    <w:rsid w:val="00DB18DB"/>
    <w:rsid w:val="00E10154"/>
    <w:rsid w:val="00EA3900"/>
    <w:rsid w:val="00FF6E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6048"/>
  <w15:docId w15:val="{30A4D0EA-3855-43F0-9A67-028F6A82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41"/>
      <w:ind w:left="140"/>
      <w:jc w:val="both"/>
    </w:pPr>
    <w:rPr>
      <w:rFonts w:ascii="Calibri" w:eastAsia="Calibri" w:hAnsi="Calibri" w:cs="Calibri"/>
      <w:b/>
      <w:bCs/>
      <w:sz w:val="24"/>
      <w:szCs w:val="24"/>
    </w:rPr>
  </w:style>
  <w:style w:type="paragraph" w:styleId="Paragrafoelenco">
    <w:name w:val="List Paragraph"/>
    <w:aliases w:val="Paragrafo elenco 2,List Paragraph11,dan elenco,List Bulletized,List Paragraph"/>
    <w:basedOn w:val="Normale"/>
    <w:link w:val="ParagrafoelencoCarattere"/>
    <w:uiPriority w:val="34"/>
    <w:qFormat/>
    <w:pPr>
      <w:spacing w:before="120"/>
      <w:ind w:left="140"/>
      <w:jc w:val="both"/>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634BD1"/>
    <w:pPr>
      <w:tabs>
        <w:tab w:val="center" w:pos="4819"/>
        <w:tab w:val="right" w:pos="9638"/>
      </w:tabs>
    </w:pPr>
  </w:style>
  <w:style w:type="character" w:customStyle="1" w:styleId="IntestazioneCarattere">
    <w:name w:val="Intestazione Carattere"/>
    <w:basedOn w:val="Carpredefinitoparagrafo"/>
    <w:link w:val="Intestazione"/>
    <w:uiPriority w:val="99"/>
    <w:rsid w:val="00634BD1"/>
    <w:rPr>
      <w:rFonts w:ascii="Arial MT" w:eastAsia="Arial MT" w:hAnsi="Arial MT" w:cs="Arial MT"/>
      <w:lang w:val="it-IT"/>
    </w:rPr>
  </w:style>
  <w:style w:type="paragraph" w:styleId="Pidipagina">
    <w:name w:val="footer"/>
    <w:basedOn w:val="Normale"/>
    <w:link w:val="PidipaginaCarattere"/>
    <w:uiPriority w:val="99"/>
    <w:unhideWhenUsed/>
    <w:rsid w:val="00634BD1"/>
    <w:pPr>
      <w:tabs>
        <w:tab w:val="center" w:pos="4819"/>
        <w:tab w:val="right" w:pos="9638"/>
      </w:tabs>
    </w:pPr>
  </w:style>
  <w:style w:type="character" w:customStyle="1" w:styleId="PidipaginaCarattere">
    <w:name w:val="Piè di pagina Carattere"/>
    <w:basedOn w:val="Carpredefinitoparagrafo"/>
    <w:link w:val="Pidipagina"/>
    <w:uiPriority w:val="99"/>
    <w:rsid w:val="00634BD1"/>
    <w:rPr>
      <w:rFonts w:ascii="Arial MT" w:eastAsia="Arial MT" w:hAnsi="Arial MT" w:cs="Arial MT"/>
      <w:lang w:val="it-IT"/>
    </w:rPr>
  </w:style>
  <w:style w:type="paragraph" w:customStyle="1" w:styleId="Standard">
    <w:name w:val="Standard"/>
    <w:rsid w:val="009A17D2"/>
    <w:pPr>
      <w:widowControl/>
      <w:suppressAutoHyphens/>
      <w:autoSpaceDE/>
      <w:textAlignment w:val="baseline"/>
    </w:pPr>
    <w:rPr>
      <w:rFonts w:ascii="Liberation Serif" w:eastAsia="NSimSun" w:hAnsi="Liberation Serif" w:cs="Lucida Sans"/>
      <w:kern w:val="3"/>
      <w:sz w:val="24"/>
      <w:szCs w:val="24"/>
      <w:lang w:val="it-IT" w:eastAsia="zh-CN" w:bidi="hi-IN"/>
    </w:rPr>
  </w:style>
  <w:style w:type="character" w:customStyle="1" w:styleId="ParagrafoelencoCarattere">
    <w:name w:val="Paragrafo elenco Carattere"/>
    <w:aliases w:val="Paragrafo elenco 2 Carattere,List Paragraph11 Carattere,dan elenco Carattere,List Bulletized Carattere,List Paragraph Carattere"/>
    <w:link w:val="Paragrafoelenco"/>
    <w:uiPriority w:val="34"/>
    <w:qFormat/>
    <w:rsid w:val="00491A8C"/>
    <w:rPr>
      <w:rFonts w:ascii="Arial MT" w:eastAsia="Arial MT" w:hAnsi="Arial MT" w:cs="Arial MT"/>
      <w:lang w:val="it-IT"/>
    </w:rPr>
  </w:style>
  <w:style w:type="character" w:customStyle="1" w:styleId="Nessuno">
    <w:name w:val="Nessuno"/>
    <w:rsid w:val="00491A8C"/>
    <w:rPr>
      <w:lang w:val="it-IT"/>
    </w:rPr>
  </w:style>
  <w:style w:type="paragraph" w:styleId="Testofumetto">
    <w:name w:val="Balloon Text"/>
    <w:basedOn w:val="Normale"/>
    <w:link w:val="TestofumettoCarattere"/>
    <w:uiPriority w:val="99"/>
    <w:semiHidden/>
    <w:unhideWhenUsed/>
    <w:rsid w:val="00491A8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91A8C"/>
    <w:rPr>
      <w:rFonts w:ascii="Segoe UI" w:eastAsia="Arial MT"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A7DB5218B376248B6917AB1AF61FE05" ma:contentTypeVersion="15" ma:contentTypeDescription="Creare un nuovo documento." ma:contentTypeScope="" ma:versionID="7e69c2a2fb2e211d7e9765165a61b1f8">
  <xsd:schema xmlns:xsd="http://www.w3.org/2001/XMLSchema" xmlns:xs="http://www.w3.org/2001/XMLSchema" xmlns:p="http://schemas.microsoft.com/office/2006/metadata/properties" xmlns:ns2="c96b3a70-49db-4a1f-82fa-645e0cc5d260" xmlns:ns3="573d4b3b-874e-4531-aae8-fb37dcd25d08" targetNamespace="http://schemas.microsoft.com/office/2006/metadata/properties" ma:root="true" ma:fieldsID="0e978bd0556cd3f43f0be950dce035a8" ns2:_="" ns3:_="">
    <xsd:import namespace="c96b3a70-49db-4a1f-82fa-645e0cc5d260"/>
    <xsd:import namespace="573d4b3b-874e-4531-aae8-fb37dcd25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Prov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b3a70-49db-4a1f-82fa-645e0cc5d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bc117-480f-48cf-9706-0ffdcf4302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Prova" ma:index="21" nillable="true" ma:displayName="Prova" ma:default="5" ma:format="Dropdown" ma:internalName="Prova">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3d4b3b-874e-4531-aae8-fb37dcd25d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0953a7-2c4d-44cc-8d7c-c76e50a31962}" ma:internalName="TaxCatchAll" ma:showField="CatchAllData" ma:web="573d4b3b-874e-4531-aae8-fb37dcd25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va xmlns="c96b3a70-49db-4a1f-82fa-645e0cc5d260">5</Prova>
    <TaxCatchAll xmlns="573d4b3b-874e-4531-aae8-fb37dcd25d08" xsi:nil="true"/>
    <lcf76f155ced4ddcb4097134ff3c332f xmlns="c96b3a70-49db-4a1f-82fa-645e0cc5d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1931E7-EB73-4F97-8639-1547A9E6781F}">
  <ds:schemaRefs>
    <ds:schemaRef ds:uri="http://schemas.microsoft.com/sharepoint/v3/contenttype/forms"/>
  </ds:schemaRefs>
</ds:datastoreItem>
</file>

<file path=customXml/itemProps2.xml><?xml version="1.0" encoding="utf-8"?>
<ds:datastoreItem xmlns:ds="http://schemas.openxmlformats.org/officeDocument/2006/customXml" ds:itemID="{D21D9025-8E06-4A37-ADD5-BC524931F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b3a70-49db-4a1f-82fa-645e0cc5d260"/>
    <ds:schemaRef ds:uri="573d4b3b-874e-4531-aae8-fb37dcd25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33B11-BADB-4A4D-A9C5-4EB573DE327F}">
  <ds:schemaRefs>
    <ds:schemaRef ds:uri="http://schemas.microsoft.com/office/2006/metadata/properties"/>
    <ds:schemaRef ds:uri="http://schemas.microsoft.com/office/infopath/2007/PartnerControls"/>
    <ds:schemaRef ds:uri="c96b3a70-49db-4a1f-82fa-645e0cc5d260"/>
    <ds:schemaRef ds:uri="573d4b3b-874e-4531-aae8-fb37dcd25d08"/>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1791</Words>
  <Characters>10209</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Roberta Grecchi</cp:lastModifiedBy>
  <cp:revision>14</cp:revision>
  <cp:lastPrinted>2025-09-25T12:53:00Z</cp:lastPrinted>
  <dcterms:created xsi:type="dcterms:W3CDTF">2025-08-14T12:28:00Z</dcterms:created>
  <dcterms:modified xsi:type="dcterms:W3CDTF">2025-10-21T07:18:00Z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2016</vt:lpwstr>
  </property>
  <property fmtid="{D5CDD505-2E9C-101B-9397-08002B2CF9AE}" pid="4" name="LastSaved">
    <vt:filetime>2025-08-14T00:00:00Z</vt:filetime>
  </property>
  <property fmtid="{D5CDD505-2E9C-101B-9397-08002B2CF9AE}" pid="5" name="Producer">
    <vt:lpwstr>Microsoft® Word 2016</vt:lpwstr>
  </property>
  <property fmtid="{D5CDD505-2E9C-101B-9397-08002B2CF9AE}" pid="6" name="ContentTypeId">
    <vt:lpwstr>0x0101009A7DB5218B376248B6917AB1AF61FE05</vt:lpwstr>
  </property>
</Properties>
</file>